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July 15, 2023</w:t>
      </w:r>
    </w:p>
    <w:p>
      <w:pPr>
        <w:pStyle w:val="BodyText"/>
      </w:pPr>
      <w:r>
        <w:t xml:space="preserve">Biblioteca Pública Municipal de Rio de Janeiro</w:t>
      </w:r>
    </w:p>
    <w:p>
      <w:pPr>
        <w:pStyle w:val="BodyText"/>
      </w:pPr>
      <w:r>
        <w:t xml:space="preserve">Rua da Carioca, 446 – Centro</w:t>
      </w:r>
    </w:p>
    <w:p>
      <w:pPr>
        <w:pStyle w:val="BodyText"/>
      </w:pPr>
      <w:r>
        <w:t xml:space="preserve">Rio de Janeiro, RJ – 20011-904</w:t>
      </w:r>
    </w:p>
    <w:bookmarkStart w:id="20" w:name="dear-hiring-committee"/>
    <w:p>
      <w:pPr>
        <w:pStyle w:val="Heading2"/>
      </w:pPr>
      <w:r>
        <w:t xml:space="preserve">Dear Hiring Committee,</w:t>
      </w:r>
    </w:p>
    <w:p>
      <w:pPr>
        <w:pStyle w:val="FirstParagraph"/>
      </w:pPr>
      <w:r>
        <w:t xml:space="preserve">I am writing with immense enthusiasm to submit my application for the Librarian Internship position at the Biblioteca Pública Municipal de Rio de Janeiro, as advertised on the official municipal education portal. As a dedicated third-year undergraduate student majoring in Library and Information Science at Universidade Federal do Estado do Rio de Janeiro (UNIRIO), I have cultivated a profound understanding of library science principles that align precisely with your institution's mission to foster intellectual growth across Rio de Janeiro's diverse communities. This</w:t>
      </w:r>
      <w:r>
        <w:t xml:space="preserve"> </w:t>
      </w:r>
      <w:r>
        <w:rPr>
          <w:bCs/>
          <w:b/>
        </w:rPr>
        <w:t xml:space="preserve">Internship Application Letter</w:t>
      </w:r>
      <w:r>
        <w:t xml:space="preserve"> </w:t>
      </w:r>
      <w:r>
        <w:t xml:space="preserve">represents not merely a professional pursuit, but a heartfelt commitment to serving Brazil's cultural and educational landscape in my hometown of Rio de Janeiro.</w:t>
      </w:r>
    </w:p>
    <w:p>
      <w:pPr>
        <w:pStyle w:val="BodyText"/>
      </w:pPr>
      <w:r>
        <w:t xml:space="preserve">My academic journey at UNIRIO has provided me with rigorous theoretical foundations complemented by practical experiences that directly prepare me for this</w:t>
      </w:r>
      <w:r>
        <w:t xml:space="preserve"> </w:t>
      </w:r>
      <w:r>
        <w:rPr>
          <w:bCs/>
          <w:b/>
        </w:rPr>
        <w:t xml:space="preserve">Librarian</w:t>
      </w:r>
      <w:r>
        <w:t xml:space="preserve"> </w:t>
      </w:r>
      <w:r>
        <w:t xml:space="preserve">internship. In my coursework, I've mastered cataloging systems including the Brazilian National Cataloging Standard (ABNT NBR 14720), metadata creation, and digital preservation techniques. Most significantly, I completed a semester-long project developing a community-focused reading program for favelas in Complexo do Alemão – an initiative that required navigating cultural sensitivities while creating accessible resources for underserved populations. This experience taught me to design library services that respect Brazil's rich socioeconomic diversity, which is crucial for serving Rio's 15 million residents across its varied neighborhoods.</w:t>
      </w:r>
    </w:p>
    <w:p>
      <w:pPr>
        <w:pStyle w:val="BodyText"/>
      </w:pPr>
      <w:r>
        <w:t xml:space="preserve">What particularly draws me to this opportunity in</w:t>
      </w:r>
      <w:r>
        <w:t xml:space="preserve"> </w:t>
      </w:r>
      <w:r>
        <w:rPr>
          <w:bCs/>
          <w:b/>
        </w:rPr>
        <w:t xml:space="preserve">Brazil Rio de Janeiro</w:t>
      </w:r>
      <w:r>
        <w:t xml:space="preserve"> </w:t>
      </w:r>
      <w:r>
        <w:t xml:space="preserve">is the unique cultural tapestry of your municipal libraries. Having grown up exploring the historic halls of Biblioteca do Congresso Nacional and volunteering at Parque das Ruínas's community reading space, I understand how libraries serve as vital democratic spaces in Rio. Your institution's recent initiative to digitize Afro-Brazilian literary collections – including works by Clarice Lispector and Jorge Amado – deeply resonates with my academic focus on decolonizing library practices. In my research paper titled "Digital Archives for Indigenous Knowledge Preservation in Amazonian Contexts," I explored how library systems can honor Brazil's multicultural heritage through ethical metadata practices – a methodology directly applicable to your collections development goals.</w:t>
      </w:r>
    </w:p>
    <w:p>
      <w:pPr>
        <w:pStyle w:val="BodyText"/>
      </w:pPr>
      <w:r>
        <w:t xml:space="preserve">My technical competencies include advanced proficiency with Koha and Libsys integrated library systems, which I've utilized during my volunteer work at the University of Rio de Janeiro's Special Collections. I've also completed a certification in Library Management for Digital Age (Cursos Livres do Instituto Brasileiro de Biblioteconomia), where I developed skills in creating responsive digital exhibits – an asset for your institution's upcoming virtual cultural heritage platform. Most importantly, I've cultivated fluency in Portuguese (native) and English (fluent business proficiency), enabling me to support international exchange programs that align with Rio's status as a global city hosting major events like the Carnival and Carioca Festival.</w:t>
      </w:r>
    </w:p>
    <w:p>
      <w:pPr>
        <w:pStyle w:val="BodyText"/>
      </w:pPr>
      <w:r>
        <w:t xml:space="preserve">I am particularly inspired by your library's commitment to youth engagement through initiatives like "Leitura para Todos" – a program providing free reading workshops for adolescents in peripheral communities. During my time at UNIRIO, I co-founded "Ler na Rua" (Read on the Street), an initiative that brought books to subway stations during rush hours. This project increased local book circulation by 40% and taught me the importance of making library services accessible where people actually live – a philosophy central to your municipal library system's success in Rio de Janeiro. I am eager to contribute this grassroots approach while learning from your experts in developing culturally responsive collection strategies for Rio's unique urban environment.</w:t>
      </w:r>
    </w:p>
    <w:p>
      <w:pPr>
        <w:pStyle w:val="BodyText"/>
      </w:pPr>
      <w:r>
        <w:t xml:space="preserve">What truly sets me apart as an ideal candidate is my deep-rooted connection to Rio de Janeiro's community fabric. Having volunteered at 12 neighborhood libraries across the city – from Santa Teresa to Méier – I've witnessed firsthand how your institution bridges social divides through knowledge access. When I assisted elderly residents at the Liberdade Public Library in creating digital portfolios of their life stories, it crystallized for me that librarianship is about preserving human dignity through information. This understanding drives my aspiration to become a</w:t>
      </w:r>
      <w:r>
        <w:t xml:space="preserve"> </w:t>
      </w:r>
      <w:r>
        <w:rPr>
          <w:bCs/>
          <w:b/>
        </w:rPr>
        <w:t xml:space="preserve">Librarian</w:t>
      </w:r>
      <w:r>
        <w:t xml:space="preserve"> </w:t>
      </w:r>
      <w:r>
        <w:t xml:space="preserve">who empowers marginalized communities, especially as Brazil continues its journey toward equitable education access.</w:t>
      </w:r>
    </w:p>
    <w:p>
      <w:pPr>
        <w:pStyle w:val="BodyText"/>
      </w:pPr>
      <w:r>
        <w:t xml:space="preserve">I am keenly aware that Rio de Janeiro faces unique challenges in library services, from balancing colonial-era collection histories with contemporary cultural demands to addressing digital literacy gaps in low-income areas. My academic work on "Bridging the Digital Divide: Mobile Library Units for Favela Communities" directly addresses these issues – a project that earned me recognition at the 2023 Rio de Janeiro Library Science Symposium. I am ready to bring this innovative perspective while learning from your team's expertise in managing Brazil's largest municipal library network.</w:t>
      </w:r>
    </w:p>
    <w:p>
      <w:pPr>
        <w:pStyle w:val="BodyText"/>
      </w:pPr>
      <w:r>
        <w:t xml:space="preserve">As a lifelong resident of Rio de Janeiro, I understand that our libraries are more than repositories of books – they are community anchors, safe spaces for dialogue, and vital engines for social mobility. I am not merely applying for an internship; I am seeking to become part of the institution that helps shape Rio's intellectual future. My portfolio includes samples of collection development plans tailored to Brazilian contexts, a digital exhibit on Rio's samba history, and letters from community partners attesting to my collaborative approach.</w:t>
      </w:r>
    </w:p>
    <w:p>
      <w:pPr>
        <w:pStyle w:val="BodyText"/>
      </w:pPr>
      <w:r>
        <w:t xml:space="preserve">I would be honored to discuss how my skills in cultural preservation, community engagement, and library technology can contribute to your mission. Thank you for considering my</w:t>
      </w:r>
      <w:r>
        <w:t xml:space="preserve"> </w:t>
      </w:r>
      <w:r>
        <w:rPr>
          <w:bCs/>
          <w:b/>
        </w:rPr>
        <w:t xml:space="preserve">Internship Application Letter</w:t>
      </w:r>
      <w:r>
        <w:t xml:space="preserve">. I have attached my resume and academic transcripts for your review, and I am available for an interview at your earliest convenience. Please contact me at ana.silva@email.com or +55 21 98765-4321.</w:t>
      </w:r>
    </w:p>
    <w:p>
      <w:pPr>
        <w:pStyle w:val="BodyText"/>
      </w:pPr>
      <w:r>
        <w:t xml:space="preserve">With sincere appreciation for Rio de Janeiro's living cultural legacy,</w:t>
      </w:r>
    </w:p>
    <w:p>
      <w:pPr>
        <w:pStyle w:val="BodyText"/>
      </w:pPr>
      <w:r>
        <w:t xml:space="preserve">Ana Paula Silva</w:t>
      </w:r>
    </w:p>
    <w:p>
      <w:pPr>
        <w:pStyle w:val="BodyText"/>
      </w:pPr>
      <w:r>
        <w:t xml:space="preserve">Library and Information Science Student | Universidade Federal do Estado do Rio de Janeiro (UNIRIO)</w:t>
      </w:r>
    </w:p>
    <w:p>
      <w:pPr>
        <w:pStyle w:val="BodyText"/>
      </w:pPr>
      <w:r>
        <w:t xml:space="preserve">Rua General Câmara, 55 – Laranjeiras, Rio de Janeiro, RJ</w:t>
      </w:r>
    </w:p>
    <w:p>
      <w:pPr>
        <w:pStyle w:val="BodyText"/>
      </w:pPr>
      <w:r>
        <w:t xml:space="preserve">Word Count: 912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2026-07-23T02:21:59Z</dcterms:created>
  <dcterms:modified xsi:type="dcterms:W3CDTF">2026-07-23T02:21:59Z</dcterms:modified>
</cp:coreProperties>
</file>

<file path=docProps/custom.xml><?xml version="1.0" encoding="utf-8"?>
<Properties xmlns="http://schemas.openxmlformats.org/officeDocument/2006/custom-properties" xmlns:vt="http://schemas.openxmlformats.org/officeDocument/2006/docPropsVTypes"/>
</file>