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Berlin</w:t>
      </w:r>
    </w:p>
    <w:bookmarkStart w:id="20" w:name="X1935c89089825072f9c5329d9cb0fc5dc9c44dc"/>
    <w:p>
      <w:pPr>
        <w:pStyle w:val="Heading1"/>
      </w:pPr>
      <w:r>
        <w:t xml:space="preserve">Internship Application Letter: Librarian Internship at Berlin Municipal Libraries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Berlin Municipal Library Network (Stadtbibliotheken Berlin)</w:t>
      </w:r>
      <w:r>
        <w:br/>
      </w:r>
      <w:r>
        <w:rPr>
          <w:bCs/>
          <w:b/>
        </w:rPr>
        <w:t xml:space="preserve">Address:</w:t>
      </w:r>
      <w:r>
        <w:t xml:space="preserve"> </w:t>
      </w:r>
      <w:r>
        <w:t xml:space="preserve">Potsdamer Str. 50, 10785 Berlin, Germany</w:t>
      </w:r>
    </w:p>
    <w:p>
      <w:pPr>
        <w:pStyle w:val="BodyText"/>
      </w:pPr>
      <w:r>
        <w:rPr>
          <w:iCs/>
          <w:i/>
        </w:rPr>
        <w:t xml:space="preserve">Dear Hiring Manager,</w:t>
      </w:r>
    </w:p>
    <w:p>
      <w:pPr>
        <w:pStyle w:val="BodyText"/>
      </w:pPr>
      <w:r>
        <w:t xml:space="preserve">I am writing to express my enthusiastic application for the Librarian Internship position within your esteemed organization at the Berlin Municipal Library Network. As a dedicated student of Library and Information Science with a profound passion for cultural preservation and community engagement, I have long admired Berlin's dynamic library ecosystem as a vital hub of knowledge exchange in Germany. This internship represents not merely an academic opportunity, but a pivotal step toward integrating my theoretical knowledge with the practical demands of modern librarianship in one of Europe’s most intellectually vibrant cities. I am confident that my skills align seamlessly with your mission to foster inclusive access to information and cultural heritage across Berlin's diverse communities.</w:t>
      </w:r>
    </w:p>
    <w:p>
      <w:pPr>
        <w:pStyle w:val="BodyText"/>
      </w:pPr>
      <w:r>
        <w:t xml:space="preserve">My academic journey at the University of Cologne has equipped me with a robust foundation in library science, including advanced coursework in cataloging systems (Dewey Decimal Classification, Library of Congress), digital asset management, and information literacy program development. However, what truly distinguishes my approach is my deep engagement with Berlin’s unique cultural landscape. During a semester abroad in 2022 at Humboldt University Berlin, I volunteered at the Staatsbibliothek zu Berlin (State Library of Berlin), where I assisted in processing historical collections related to East German social movements. This experience taught me not only about archival best practices but also about navigating the nuanced relationship between information access and historical context—a critical skill for serving Berlin’s multifaceted population.</w:t>
      </w:r>
    </w:p>
    <w:p>
      <w:pPr>
        <w:pStyle w:val="BodyText"/>
      </w:pPr>
      <w:r>
        <w:t xml:space="preserve">What excites me most about this internship opportunity is Berlin’s pioneering role in Germany's digital library initiatives. I have closely followed projects like the</w:t>
      </w:r>
      <w:r>
        <w:t xml:space="preserve"> </w:t>
      </w:r>
      <w:r>
        <w:rPr>
          <w:iCs/>
          <w:i/>
        </w:rPr>
        <w:t xml:space="preserve">Bibliotheksverbund Berlin Brandenburg (BBB)</w:t>
      </w:r>
      <w:r>
        <w:t xml:space="preserve">, which integrates over 50 libraries across the region to streamline resource sharing. My proficiency with integrated library systems (ILS) such as Koha and Alma, coupled with my experience developing a digital exhibit on immigrant communities for Cologne’s local library, demonstrates my readiness to contribute immediately. I am particularly eager to support your efforts in enhancing digital accessibility for non-native German speakers—a priority identified in Berlin's 2023 Cultural Strategy Report. In my previous internship at the Cologne City Library, I co-created multilingual guides for new arrivals, which increased usage of library resources by 35% among immigrant populations.</w:t>
      </w:r>
    </w:p>
    <w:p>
      <w:pPr>
        <w:pStyle w:val="BodyText"/>
      </w:pPr>
      <w:r>
        <w:t xml:space="preserve">Moreover, I understand that Berlin’s libraries operate within a specific German context shaped by federal regulations and cultural priorities. My fluency in German (C1 level) allows me to engage seamlessly with local staff and patrons while navigating bureaucratic frameworks such as the</w:t>
      </w:r>
      <w:r>
        <w:t xml:space="preserve"> </w:t>
      </w:r>
      <w:r>
        <w:rPr>
          <w:iCs/>
          <w:i/>
        </w:rPr>
        <w:t xml:space="preserve">Bundesdatenschutzgesetz (Federal Data Protection Act)</w:t>
      </w:r>
      <w:r>
        <w:t xml:space="preserve">. I have also completed coursework on German library law, which deepened my appreciation for how institutions like yours balance intellectual freedom with legal compliance. For instance, I researched how Berlin libraries implement the</w:t>
      </w:r>
      <w:r>
        <w:t xml:space="preserve"> </w:t>
      </w:r>
      <w:r>
        <w:rPr>
          <w:iCs/>
          <w:i/>
        </w:rPr>
        <w:t xml:space="preserve">Kulturerbe Schutzgesetz</w:t>
      </w:r>
      <w:r>
        <w:t xml:space="preserve"> </w:t>
      </w:r>
      <w:r>
        <w:t xml:space="preserve">(Cultural Heritage Protection Law) when digitizing rare collections—knowledge directly applicable to your ongoing preservation projects at the Berliner Stadtbibliothek.</w:t>
      </w:r>
    </w:p>
    <w:p>
      <w:pPr>
        <w:pStyle w:val="BodyText"/>
      </w:pPr>
      <w:r>
        <w:t xml:space="preserve">Berlin’s commitment to making knowledge accessible to all resonates powerfully with my professional ethos. Having grown up in a multicultural neighborhood near Alexanderplatz, I witnessed firsthand how libraries serve as community anchors—especially for underserved groups. During a volunteer project at the Berlin Community Center, I organized literacy workshops for refugees using library resources, which reinforced my belief that librarianship is fundamentally about bridging social divides through information. Your network’s outreach initiatives, such as the</w:t>
      </w:r>
      <w:r>
        <w:t xml:space="preserve"> </w:t>
      </w:r>
      <w:r>
        <w:rPr>
          <w:iCs/>
          <w:i/>
        </w:rPr>
        <w:t xml:space="preserve">Lesenacht (Reading Night)</w:t>
      </w:r>
      <w:r>
        <w:t xml:space="preserve"> </w:t>
      </w:r>
      <w:r>
        <w:t xml:space="preserve">events in Tiergarten Park and partnerships with schools across Neukölln and Kreuzberg, exemplify this philosophy. I am eager to support these efforts by developing culturally responsive programming that honors Berlin’s identity as a city of immigrants.</w:t>
      </w:r>
    </w:p>
    <w:p>
      <w:pPr>
        <w:pStyle w:val="BodyText"/>
      </w:pPr>
      <w:r>
        <w:t xml:space="preserve">I am particularly drawn to your institution’s emphasis on innovation. Berlin is at the forefront of Europe’s transition toward AI-driven library services, and I have independently explored tools like</w:t>
      </w:r>
      <w:r>
        <w:t xml:space="preserve"> </w:t>
      </w:r>
      <w:r>
        <w:rPr>
          <w:iCs/>
          <w:i/>
        </w:rPr>
        <w:t xml:space="preserve">LibraryThing</w:t>
      </w:r>
      <w:r>
        <w:t xml:space="preserve"> </w:t>
      </w:r>
      <w:r>
        <w:t xml:space="preserve">for community cataloging and conducted a research project on chatbot integration in public libraries. I would welcome the chance to contribute to your team’s experimentation with technologies that enhance user experience while maintaining ethical standards—a balance essential for Germany’s progressive libraries.</w:t>
      </w:r>
    </w:p>
    <w:p>
      <w:pPr>
        <w:pStyle w:val="BodyText"/>
      </w:pPr>
      <w:r>
        <w:t xml:space="preserve">This internship is not just a step in my career; it is a commitment to becoming a librarian who understands Berlin's soul—the city where history, innovation, and diversity converge. I am committed to working within the German professional framework, adhering strictly to local norms of punctuality (</w:t>
      </w:r>
      <w:r>
        <w:rPr>
          <w:iCs/>
          <w:i/>
        </w:rPr>
        <w:t xml:space="preserve">Pünktlichkeit</w:t>
      </w:r>
      <w:r>
        <w:t xml:space="preserve">), collaborative work ethics (</w:t>
      </w:r>
      <w:r>
        <w:rPr>
          <w:iCs/>
          <w:i/>
        </w:rPr>
        <w:t xml:space="preserve">Mitarbeit</w:t>
      </w:r>
      <w:r>
        <w:t xml:space="preserve">), and respect for institutional hierarchy. My CV, attached for your review, provides further detail on my qualifications, including a certification in</w:t>
      </w:r>
      <w:r>
        <w:t xml:space="preserve"> </w:t>
      </w:r>
      <w:r>
        <w:rPr>
          <w:iCs/>
          <w:i/>
        </w:rPr>
        <w:t xml:space="preserve">Digital Preservation (DCMP)</w:t>
      </w:r>
      <w:r>
        <w:t xml:space="preserve"> </w:t>
      </w:r>
      <w:r>
        <w:t xml:space="preserve">from the German Library Association.</w:t>
      </w:r>
    </w:p>
    <w:p>
      <w:pPr>
        <w:pStyle w:val="BodyText"/>
      </w:pPr>
      <w:r>
        <w:t xml:space="preserve">I have included my resume as an appendix and am available for an interview at your earliest convenience. Thank you for considering my application. I am profoundly inspired by Berlin’s vision of libraries as living, evolving spaces of democracy—and I am eager to contribute to that mission under your guidance.</w:t>
      </w:r>
    </w:p>
    <w:p>
      <w:pPr>
        <w:pStyle w:val="BodyText"/>
      </w:pPr>
      <w:r>
        <w:rPr>
          <w:iCs/>
          <w:i/>
        </w:rPr>
        <w:t xml:space="preserve">With sincere regards,</w:t>
      </w:r>
    </w:p>
    <w:p>
      <w:pPr>
        <w:pStyle w:val="BodyText"/>
      </w:pPr>
      <w:r>
        <w:t xml:space="preserve">[Your Full Name]</w:t>
      </w:r>
      <w:r>
        <w:br/>
      </w:r>
      <w:r>
        <w:t xml:space="preserve">[Your Student ID/Contact Information]</w:t>
      </w:r>
      <w:r>
        <w:br/>
      </w:r>
      <w:r>
        <w:t xml:space="preserve">[Email Address] | [Phone Number]</w:t>
      </w:r>
      <w:r>
        <w:br/>
      </w:r>
      <w:r>
        <w:t xml:space="preserve">[City, Postal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Berlin</dc:title>
  <dc:creator/>
  <dc:language>en</dc:language>
  <cp:keywords/>
  <dcterms:created xsi:type="dcterms:W3CDTF">2026-04-29T14:33:12Z</dcterms:created>
  <dcterms:modified xsi:type="dcterms:W3CDTF">2026-04-29T14:33:12Z</dcterms:modified>
</cp:coreProperties>
</file>

<file path=docProps/custom.xml><?xml version="1.0" encoding="utf-8"?>
<Properties xmlns="http://schemas.openxmlformats.org/officeDocument/2006/custom-properties" xmlns:vt="http://schemas.openxmlformats.org/officeDocument/2006/docPropsVTypes"/>
</file>