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Libraries and Information Services Department</w:t>
      </w:r>
      <w:r>
        <w:br/>
      </w:r>
      <w:r>
        <w:t xml:space="preserve">Bibliothèque Nationale de Côte d'Ivoire (National Library of Ivory Coast)</w:t>
      </w:r>
      <w:r>
        <w:br/>
      </w:r>
      <w:r>
        <w:t xml:space="preserve">Abidjan, Ivory Coast</w:t>
      </w:r>
    </w:p>
    <w:bookmarkStart w:id="20" w:name="Xd4779c370f3b80e8427789faba1a4e62e65baec"/>
    <w:p>
      <w:pPr>
        <w:pStyle w:val="Heading2"/>
      </w:pPr>
      <w:r>
        <w:t xml:space="preserve">Subject: Internship Application Letter for Librarian Intern Position in Abidjan, Ivory Coast</w:t>
      </w:r>
    </w:p>
    <w:p>
      <w:pPr>
        <w:pStyle w:val="FirstParagraph"/>
      </w:pPr>
      <w:r>
        <w:t xml:space="preserve">To the Esteemed Hiring Committee,</w:t>
      </w:r>
    </w:p>
    <w:p>
      <w:pPr>
        <w:pStyle w:val="BodyText"/>
      </w:pPr>
      <w:r>
        <w:t xml:space="preserve">It is with profound enthusiasm and a deep commitment to advancing educational equity through knowledge access that I submit my application for the Librarian Intern position at the Bibliothèque Nationale de Côte d'Ivoire in Abidjan, Ivory Coast. As a dedicated student of Library Science with specialized coursework in African information systems and multilingual cataloging, I have long admired Ivory Coast's strategic investment in cultural preservation and educational infrastructure. This</w:t>
      </w:r>
      <w:r>
        <w:t xml:space="preserve"> </w:t>
      </w:r>
      <w:r>
        <w:rPr>
          <w:bCs/>
          <w:b/>
        </w:rPr>
        <w:t xml:space="preserve">Internship Application Letter</w:t>
      </w:r>
      <w:r>
        <w:t xml:space="preserve"> </w:t>
      </w:r>
      <w:r>
        <w:t xml:space="preserve">serves as my formal expression of interest to contribute to the vibrant scholarly ecosystem of Abidjan while learning from the esteemed professionals at one of West Africa's most influential cultural institutions.</w:t>
      </w:r>
    </w:p>
    <w:p>
      <w:pPr>
        <w:pStyle w:val="BodyText"/>
      </w:pPr>
      <w:r>
        <w:t xml:space="preserve">My academic journey at [Your University Name] has prepared me for a role that demands both technical precision and cultural sensitivity. I have completed advanced courses in information organization, digital archiving, and reference services with emphasis on Francophone contexts. In my capstone project, I developed a metadata framework for digitizing Ivorian oral history collections – a project directly aligned with the National Library's 2023 Strategic Plan to preserve indigenous knowledge systems. This experience taught me the critical importance of contextualizing cataloging standards within local cultural frameworks, ensuring resources are accessible not just in French and English, but respecting the linguistic diversity that defines Ivory Coast. I understand that effective librarianship in</w:t>
      </w:r>
      <w:r>
        <w:t xml:space="preserve"> </w:t>
      </w:r>
      <w:r>
        <w:rPr>
          <w:bCs/>
          <w:b/>
        </w:rPr>
        <w:t xml:space="preserve">Ivory Coast Abidjan</w:t>
      </w:r>
      <w:r>
        <w:t xml:space="preserve"> </w:t>
      </w:r>
      <w:r>
        <w:t xml:space="preserve">requires navigating a unique landscape where over 60 indigenous languages coexist with French (the official language) and growing demand for digital resources among students at institutions like Université Félix Houphouët-Boigny.</w:t>
      </w:r>
    </w:p>
    <w:p>
      <w:pPr>
        <w:pStyle w:val="BodyText"/>
      </w:pPr>
      <w:r>
        <w:t xml:space="preserve">During my volunteer work at the University of Ghana's Library, I gained hands-on experience with integrated library systems (ILS) such as Koha and Libsys, while supporting patrons in navigating academic databases. Crucially, I collaborated on a project to create multilingual research guides for students from Francophone West Africa – directly mirroring the needs of Abidjan's diverse student population. This experience honed my ability to bridge language barriers and tailor information services to community-specific requirements. I am proficient in both French (B2 level) and English (C1), with foundational knowledge of Baoulé – the most widely spoken indigenous language in Côte d'Ivoire – which I actively study to better serve patrons. As a future</w:t>
      </w:r>
      <w:r>
        <w:t xml:space="preserve"> </w:t>
      </w:r>
      <w:r>
        <w:rPr>
          <w:bCs/>
          <w:b/>
        </w:rPr>
        <w:t xml:space="preserve">Librarian</w:t>
      </w:r>
      <w:r>
        <w:t xml:space="preserve">, I recognize that true accessibility requires moving beyond basic translation to understand cultural contexts of information-seeking behavior, particularly important for youth in Abidjan’s expanding urban centers like Plateau and Cocody.</w:t>
      </w:r>
    </w:p>
    <w:p>
      <w:pPr>
        <w:pStyle w:val="BodyText"/>
      </w:pPr>
      <w:r>
        <w:t xml:space="preserve">I am particularly drawn to this internship opportunity because of Abidjan's role as a regional hub for education and culture in West Africa. The city's dynamic growth – with new academic institutions emerging annually – creates an urgent need for forward-thinking information professionals who can support Ivory Coast’s ambitious goals outlined in the National Education Reform Plan 2023-2030. I am eager to learn from your team’s innovative approaches, such as the Library’s partnership with UNESCO on the "Digital Heritage of Africa" initiative and its mobile library services reaching underserved communities across Abidjan. My aspiration is to develop into a</w:t>
      </w:r>
      <w:r>
        <w:t xml:space="preserve"> </w:t>
      </w:r>
      <w:r>
        <w:rPr>
          <w:bCs/>
          <w:b/>
        </w:rPr>
        <w:t xml:space="preserve">Librarian</w:t>
      </w:r>
      <w:r>
        <w:t xml:space="preserve"> </w:t>
      </w:r>
      <w:r>
        <w:t xml:space="preserve">who doesn’t just manage collections but actively participates in community knowledge empowerment – an ethos that resonates deeply with your institution’s mission.</w:t>
      </w:r>
    </w:p>
    <w:p>
      <w:pPr>
        <w:pStyle w:val="BodyText"/>
      </w:pPr>
      <w:r>
        <w:t xml:space="preserve">In my previous role as Academic Resources Assistant at [Local Library/School], I implemented a user feedback system that increased resource utilization by 35% among student patrons. I also organized workshops on digital literacy for local entrepreneurs, emphasizing practical applications of library resources – skills directly transferable to Abidjan’s growing entrepreneurial ecosystem. I understand that modern librarianship in Ivory Coast transcends traditional book management; it involves curating digital repositories, facilitating access to international research networks, and supporting national development goals through information literacy programs. My technical toolkit includes advanced cataloging (MARC 21), basic HTML for library website updates, and experience with data visualization tools like Tableau – all of which I am prepared to apply toward enhancing your institution’s digital accessibility efforts in</w:t>
      </w:r>
      <w:r>
        <w:t xml:space="preserve"> </w:t>
      </w:r>
      <w:r>
        <w:rPr>
          <w:bCs/>
          <w:b/>
        </w:rPr>
        <w:t xml:space="preserve">Ivory Coast Abidjan</w:t>
      </w:r>
      <w:r>
        <w:t xml:space="preserve">.</w:t>
      </w:r>
    </w:p>
    <w:p>
      <w:pPr>
        <w:pStyle w:val="BodyText"/>
      </w:pPr>
      <w:r>
        <w:t xml:space="preserve">What truly distinguishes me as a candidate is my commitment to contextualized service. I have spent time researching the historical evolution of libraries in Côte d'Ivoire, from the colonial-era collections to today's digital initiatives under the Ministry of Culture. I recognize that effective librarianship here requires honoring our shared heritage while embracing innovation – a balance your institution embodies so powerfully. I am prepared to immerse myself fully in Abidjan’s cultural rhythms, respecting local customs and collaborating with community leaders as my internship progresses. My goal is not merely to complete an internship, but to become a knowledgeable contributor who understands the specific challenges of information access in urban Ivory Coast – from bridging the digital divide in low-income neighborhoods like Treichville to supporting researchers at the African Institute for Mathematical Sciences (AIMS) Abidjan.</w:t>
      </w:r>
    </w:p>
    <w:p>
      <w:pPr>
        <w:pStyle w:val="BodyText"/>
      </w:pPr>
      <w:r>
        <w:t xml:space="preserve">As I finalize my</w:t>
      </w:r>
      <w:r>
        <w:t xml:space="preserve"> </w:t>
      </w:r>
      <w:r>
        <w:rPr>
          <w:bCs/>
          <w:b/>
        </w:rPr>
        <w:t xml:space="preserve">Internship Application Letter</w:t>
      </w:r>
      <w:r>
        <w:t xml:space="preserve">, I reaffirm my eagerness to bring my technical skills, cultural humility, and passion for equitable knowledge access to the Bibliothèque Nationale de Côte d'Ivoire. In Abidjan – where education is recognized as the cornerstone of national development – your institution stands at the forefront of shaping informed citizens for tomorrow’s Ivory Coast. I am confident that my proactive approach, multilingual capabilities, and dedication to service align perfectly with your mission. I would be honored to contribute my energy and learning capacity to your team while growing under the mentorship of Ivory Coast’s most respected information professionals.</w:t>
      </w:r>
    </w:p>
    <w:p>
      <w:pPr>
        <w:pStyle w:val="BodyText"/>
      </w:pPr>
      <w:r>
        <w:t xml:space="preserve">Thank you for considering my application for this pivotal internship opportunity. I welcome the chance to discuss how my skills can support the Bibliothèque Nationale de Côte d'Ivoire’s vision as we build a more literate, connected, and empowered Abidjan. I have attached my resume for your review and am available at your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Ivory Coast Abidjan</dc:title>
  <dc:creator/>
  <cp:keywords/>
  <dcterms:created xsi:type="dcterms:W3CDTF">2026-07-19T23:14:43Z</dcterms:created>
  <dcterms:modified xsi:type="dcterms:W3CDTF">2026-07-19T23:14:43Z</dcterms:modified>
</cp:coreProperties>
</file>

<file path=docProps/custom.xml><?xml version="1.0" encoding="utf-8"?>
<Properties xmlns="http://schemas.openxmlformats.org/officeDocument/2006/custom-properties" xmlns:vt="http://schemas.openxmlformats.org/officeDocument/2006/docPropsVTypes"/>
</file>