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Wellington,</w:t>
      </w:r>
      <w:r>
        <w:t xml:space="preserve"> </w:t>
      </w:r>
      <w:r>
        <w:t xml:space="preserve">New</w:t>
      </w:r>
      <w:r>
        <w:t xml:space="preserve"> </w:t>
      </w:r>
      <w:r>
        <w:t xml:space="preserve">Zealand</w:t>
      </w:r>
    </w:p>
    <w:bookmarkStart w:id="21" w:name="X7b0eabf5deac5493d089b1d1cc34bb3d53658b8"/>
    <w:p>
      <w:pPr>
        <w:pStyle w:val="Heading1"/>
      </w:pPr>
      <w:r>
        <w:t xml:space="preserve">Internship Application Letter for Librarian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Wellington City Libraries</w:t>
      </w:r>
      <w:r>
        <w:br/>
      </w:r>
      <w:r>
        <w:t xml:space="preserve">250 Cuba Street</w:t>
      </w:r>
      <w:r>
        <w:br/>
      </w:r>
      <w:r>
        <w:t xml:space="preserve">Wellington 6011</w:t>
      </w:r>
      <w:r>
        <w:br/>
      </w:r>
      <w:r>
        <w:t xml:space="preserve">New Zealand</w:t>
      </w:r>
    </w:p>
    <w:bookmarkStart w:id="20" w:name="X3d3baf457dbba09a6087e765483500ac93f3384"/>
    <w:p>
      <w:pPr>
        <w:pStyle w:val="Heading2"/>
      </w:pPr>
      <w:r>
        <w:t xml:space="preserve">Subject: Internship Application Letter for Librarian Intern Position</w:t>
      </w:r>
    </w:p>
    <w:p>
      <w:pPr>
        <w:pStyle w:val="FirstParagraph"/>
      </w:pPr>
      <w:r>
        <w:t xml:space="preserve">Dear Hiring Committee,</w:t>
      </w:r>
    </w:p>
    <w:p>
      <w:pPr>
        <w:pStyle w:val="BodyText"/>
      </w:pPr>
      <w:r>
        <w:t xml:space="preserve">I am writing this</w:t>
      </w:r>
      <w:r>
        <w:t xml:space="preserve"> </w:t>
      </w:r>
      <w:r>
        <w:rPr>
          <w:iCs/>
          <w:i/>
        </w:rPr>
        <w:t xml:space="preserve">Internship Application Letter</w:t>
      </w:r>
      <w:r>
        <w:t xml:space="preserve"> </w:t>
      </w:r>
      <w:r>
        <w:t xml:space="preserve">to express my enthusiastic interest in the Librarian Intern position at Wellington City Libraries, as advertised on the New Zealand Library Association (NZLA) careers portal. As a dedicated student pursuing a Master of Library and Information Studies with honors at Victoria University of Wellington, I have long admired how your institution embodies the progressive spirit of</w:t>
      </w:r>
      <w:r>
        <w:t xml:space="preserve"> </w:t>
      </w:r>
      <w:r>
        <w:rPr>
          <w:iCs/>
          <w:i/>
        </w:rPr>
        <w:t xml:space="preserve">New Zealand Wellington</w:t>
      </w:r>
      <w:r>
        <w:t xml:space="preserve">’s vibrant cultural landscape. This internship represents not just an opportunity to apply my academic training, but a chance to contribute meaningfully to one of Aotearoa’s most respected public library networks.</w:t>
      </w:r>
    </w:p>
    <w:p>
      <w:pPr>
        <w:pStyle w:val="BodyText"/>
      </w:pPr>
      <w:r>
        <w:t xml:space="preserve">My passion for librarianship was ignited during my undergraduate studies in Information Science, where I volunteered at the Wellington Public Library’s Children’s Services department. There, I witnessed firsthand how libraries serve as vital community anchors—especially in our diverse city where 24% of residents speak a language other than English at home. My responsibilities included organizing culturally responsive story times for Pacific Island and Māori communities, developing bilingual resource guides, and assisting with the library’s digital literacy workshops. This experience taught me that effective</w:t>
      </w:r>
      <w:r>
        <w:t xml:space="preserve"> </w:t>
      </w:r>
      <w:r>
        <w:rPr>
          <w:iCs/>
          <w:i/>
        </w:rPr>
        <w:t xml:space="preserve">Librarian</w:t>
      </w:r>
      <w:r>
        <w:t xml:space="preserve"> </w:t>
      </w:r>
      <w:r>
        <w:t xml:space="preserve">work in</w:t>
      </w:r>
      <w:r>
        <w:t xml:space="preserve"> </w:t>
      </w:r>
      <w:r>
        <w:rPr>
          <w:iCs/>
          <w:i/>
        </w:rPr>
        <w:t xml:space="preserve">New Zealand Wellington</w:t>
      </w:r>
      <w:r>
        <w:t xml:space="preserve"> </w:t>
      </w:r>
      <w:r>
        <w:t xml:space="preserve">requires deep cultural intelligence alongside technical skills—a lesson I’ve carried into my current studies focused on Indigenous knowledge systems and inclusive information access.</w:t>
      </w:r>
    </w:p>
    <w:p>
      <w:pPr>
        <w:pStyle w:val="BodyText"/>
      </w:pPr>
      <w:r>
        <w:t xml:space="preserve">In my academic journey, I’ve immersed myself in coursework directly relevant to the challenges facing contemporary libraries in our region. My thesis, "Decolonizing Cataloguing Practices in Aotearoa’s Public Libraries," examined how Wellington City Libraries’ current Māori and Pasifika collection development strategies align with Te Tiriti o Waitangi principles. Through interviews with library staff at Te Papa and the Wellington City Council, I identified opportunities to enhance Indigenous material access through co-design initiatives—skills I’m eager to implement during this internship. I’ve also completed a certificate in Library Management Systems (Koha) and led a digital preservation project archiving oral histories of Māori elders from the Wairarapa region, resulting in 200+ newly cataloged resources now accessible via regional library networks.</w:t>
      </w:r>
    </w:p>
    <w:p>
      <w:pPr>
        <w:pStyle w:val="BodyText"/>
      </w:pPr>
      <w:r>
        <w:t xml:space="preserve">What draws me most to this</w:t>
      </w:r>
      <w:r>
        <w:t xml:space="preserve"> </w:t>
      </w:r>
      <w:r>
        <w:rPr>
          <w:iCs/>
          <w:i/>
        </w:rPr>
        <w:t xml:space="preserve">New Zealand Wellington</w:t>
      </w:r>
      <w:r>
        <w:t xml:space="preserve"> </w:t>
      </w:r>
      <w:r>
        <w:t xml:space="preserve">internship is your institution’s commitment to being a "third space" for community resilience. During the recent Christchurch earthquakes and Wellington’s seismic events, libraries became emergency hubs where residents accessed information, counseling services, and digital connectivity. I admire how your staff coordinated with Emergency Management NZ during the 2023 Te Horo earthquake response—a model I aspire to contribute to as a future</w:t>
      </w:r>
      <w:r>
        <w:t xml:space="preserve"> </w:t>
      </w:r>
      <w:r>
        <w:rPr>
          <w:iCs/>
          <w:i/>
        </w:rPr>
        <w:t xml:space="preserve">Librarian</w:t>
      </w:r>
      <w:r>
        <w:t xml:space="preserve">. My volunteer work with the Wellington Community Food Bank taught me crisis communication essentials; when supply chains collapsed during lockdowns, I helped establish a library-based resource hub connecting food-insecure families with online grocery services. This experience reinforced my belief that modern libraries are lifelines for vulnerable communities—a principle central to the Wellington City Libraries’ strategic plan.</w:t>
      </w:r>
    </w:p>
    <w:p>
      <w:pPr>
        <w:pStyle w:val="BodyText"/>
      </w:pPr>
      <w:r>
        <w:t xml:space="preserve">My technical proficiency aligns precisely with your internship needs. I’m adept at using LibSys, Evergreen, and OCLC WorldCat Discovery, and I’ve designed accessible library websites using responsive HTML/CSS (I’ll gladly share my portfolio of recent projects). Beyond systems, I’ve trained in NZLA’s "Inclusive Services for All" framework and completed a Māori Cultural Safety workshop through Te Herenga Waka University Press. In a recent simulation exercise with Wellington Public Library staff, I developed a proposal to integrate Māori storytelling into the library’s summer reading program—incorporating waiata, whakapapa, and local histories—which was praised for its cultural authenticity. As a</w:t>
      </w:r>
      <w:r>
        <w:t xml:space="preserve"> </w:t>
      </w:r>
      <w:r>
        <w:rPr>
          <w:iCs/>
          <w:i/>
        </w:rPr>
        <w:t xml:space="preserve">Librarian</w:t>
      </w:r>
      <w:r>
        <w:t xml:space="preserve"> </w:t>
      </w:r>
      <w:r>
        <w:t xml:space="preserve">in</w:t>
      </w:r>
      <w:r>
        <w:t xml:space="preserve"> </w:t>
      </w:r>
      <w:r>
        <w:rPr>
          <w:iCs/>
          <w:i/>
        </w:rPr>
        <w:t xml:space="preserve">New Zealand Wellington</w:t>
      </w:r>
      <w:r>
        <w:t xml:space="preserve">, I understand that information access is inseparable from social justice.</w:t>
      </w:r>
    </w:p>
    <w:p>
      <w:pPr>
        <w:pStyle w:val="BodyText"/>
      </w:pPr>
      <w:r>
        <w:t xml:space="preserve">The unique character of Wellington makes this internship irreplaceable to my professional growth. Unlike academic libraries, public libraries here navigate complex urban challenges: supporting homelessness through the "Library as Home" initiative, fostering creative industries via the Hutt Valley MakerSpace partnerships, and serving as digital access points for low-income residents in areas like Petone. I’m particularly excited about contributing to your Digital Inclusion Strategy targeting seniors and refugees—something my family’s migrant background deeply informs. My grandparents arrived from Samoa through the 1960s migration wave; I remember their struggles with English-language library resources, a gap your recent Pasifika Access Project actively addresses.</w:t>
      </w:r>
    </w:p>
    <w:p>
      <w:pPr>
        <w:pStyle w:val="BodyText"/>
      </w:pPr>
      <w:r>
        <w:t xml:space="preserve">As an international student who has chosen to study in</w:t>
      </w:r>
      <w:r>
        <w:t xml:space="preserve"> </w:t>
      </w:r>
      <w:r>
        <w:rPr>
          <w:iCs/>
          <w:i/>
        </w:rPr>
        <w:t xml:space="preserve">New Zealand Wellington</w:t>
      </w:r>
      <w:r>
        <w:t xml:space="preserve">, I’m committed to becoming a lifelong contributor to this community. I’ve already connected with the NZLA Wellington Chapter and attended their "Future of Libraries" webinar, where I discussed how AI tools could assist with multilingual collection management—a topic your upcoming Tech Innovation Forum will explore. This internship isn’t just a stepping stone; it’s my commitment to grow within Aotearoa’s library ecosystem. I’m confident that my blend of academic rigor, cultural humility, and hands-on experience will allow me to immediately support teams like yours in creating the welcoming, innovative spaces that define</w:t>
      </w:r>
      <w:r>
        <w:t xml:space="preserve"> </w:t>
      </w:r>
      <w:r>
        <w:rPr>
          <w:iCs/>
          <w:i/>
        </w:rPr>
        <w:t xml:space="preserve">New Zealand Wellington</w:t>
      </w:r>
      <w:r>
        <w:t xml:space="preserve">’s libraries.</w:t>
      </w:r>
    </w:p>
    <w:p>
      <w:pPr>
        <w:pStyle w:val="BodyText"/>
      </w:pPr>
      <w:r>
        <w:t xml:space="preserve">I’ve attached my CV, transcript, and two reference letters from Professor Ani Mātua (Victoria University) and Ms. Sinead O’Connor (Wellington Public Library Manager), both of whom can attest to my dedication. I welcome the opportunity to discuss how my skills in community engagement, metadata standards, and cultural responsiveness align with your needs during an interview at your convenience.</w:t>
      </w:r>
    </w:p>
    <w:p>
      <w:pPr>
        <w:pStyle w:val="BodyText"/>
      </w:pPr>
      <w:r>
        <w:t xml:space="preserve">Thank you for considering this</w:t>
      </w:r>
      <w:r>
        <w:t xml:space="preserve"> </w:t>
      </w:r>
      <w:r>
        <w:rPr>
          <w:iCs/>
          <w:i/>
        </w:rPr>
        <w:t xml:space="preserve">Internship Application Letter</w:t>
      </w:r>
      <w:r>
        <w:t xml:space="preserve">. I look forward to contributing to Wellington City Libraries’ mission of "Empowering Communities Through Knowledge" and am eager to discuss how my background as a future</w:t>
      </w:r>
      <w:r>
        <w:t xml:space="preserve"> </w:t>
      </w:r>
      <w:r>
        <w:rPr>
          <w:iCs/>
          <w:i/>
        </w:rPr>
        <w:t xml:space="preserve">Librarian</w:t>
      </w:r>
      <w:r>
        <w:t xml:space="preserve"> </w:t>
      </w:r>
      <w:r>
        <w:t xml:space="preserve">in</w:t>
      </w:r>
      <w:r>
        <w:t xml:space="preserve"> </w:t>
      </w:r>
      <w:r>
        <w:rPr>
          <w:iCs/>
          <w:i/>
        </w:rPr>
        <w:t xml:space="preserve">New Zealand Wellington</w:t>
      </w:r>
      <w:r>
        <w:t xml:space="preserve"> </w:t>
      </w:r>
      <w:r>
        <w:t xml:space="preserve">can support your vision for the next decade.</w:t>
      </w:r>
    </w:p>
    <w:p>
      <w:pPr>
        <w:pStyle w:val="BodyText"/>
      </w:pPr>
      <w:r>
        <w:t xml:space="preserve">Sincerely,</w:t>
      </w:r>
      <w:r>
        <w:br/>
      </w: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in Wellington, New Zealand</dc:title>
  <dc:creator/>
  <dc:language>en</dc:language>
  <cp:keywords/>
  <dcterms:created xsi:type="dcterms:W3CDTF">2026-07-23T15:02:53Z</dcterms:created>
  <dcterms:modified xsi:type="dcterms:W3CDTF">2026-07-23T15:02:53Z</dcterms:modified>
</cp:coreProperties>
</file>

<file path=docProps/custom.xml><?xml version="1.0" encoding="utf-8"?>
<Properties xmlns="http://schemas.openxmlformats.org/officeDocument/2006/custom-properties" xmlns:vt="http://schemas.openxmlformats.org/officeDocument/2006/docPropsVTypes"/>
</file>