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Biblioteca de la Universitat de València / Local Library Network</w:t>
      </w:r>
      <w:r>
        <w:br/>
      </w:r>
      <w:r>
        <w:t xml:space="preserve">Valencia, Spain</w:t>
      </w:r>
    </w:p>
    <w:bookmarkStart w:id="20" w:name="X5ec3077a9b5504481c5a9ebc7ff109d3fe14ee0"/>
    <w:p>
      <w:pPr>
        <w:pStyle w:val="Heading2"/>
      </w:pPr>
      <w:r>
        <w:t xml:space="preserve">Subject: Internship Application for Librarian Position – Passionate to Contribute to Valencia's Cultural Heritage</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Librarian Intern position within your esteemed institution in Valencia, Spain. As a dedicated student of Library and Information Science at [Your University], I have long admired Valencia’s unparalleled commitment to preserving cultural heritage while innovating in public service. The opportunity to contribute to your dynamic library system—particularly as it serves a vibrant city like Valencia, where history and modernity intertwine—aligns perfectly with my academic focus, professional aspirations, and deep respect for Spain’s intellectual traditions.</w:t>
      </w:r>
    </w:p>
    <w:p>
      <w:pPr>
        <w:pStyle w:val="BodyText"/>
      </w:pPr>
      <w:r>
        <w:t xml:space="preserve">Valencia’s libraries are not merely repositories of knowledge; they are living hubs of community engagement. From the iconic Biblioteca de la Universitat de València to neighborhood centers like La Lonja or the Centro Cultural de la Ciudad, these spaces foster inclusivity and cultural dialogue in ways I aspire to emulate. My academic training has equipped me with foundational skills in cataloging (using Dewey Decimal and RDA standards), digital resource management, and user services—skills I am eager to apply within Valencia’s unique ecosystem. For instance, during my coursework on Spanish library systems at [Your University], I conducted a case study analyzing how Valencian libraries integrate multilingual resources to serve both local communities and international visitors, reinforcing my commitment to this role in</w:t>
      </w:r>
      <w:r>
        <w:t xml:space="preserve"> </w:t>
      </w:r>
      <w:r>
        <w:rPr>
          <w:bCs/>
          <w:b/>
        </w:rPr>
        <w:t xml:space="preserve">Spain Valencia</w:t>
      </w:r>
      <w:r>
        <w:t xml:space="preserve">.</w:t>
      </w:r>
    </w:p>
    <w:p>
      <w:pPr>
        <w:pStyle w:val="BodyText"/>
      </w:pPr>
      <w:r>
        <w:t xml:space="preserve">What distinguishes my approach is an unwavering focus on accessibility and community-centric service. In my previous volunteer work at [Local Library/Cultural Institution], I organized bilingual storytelling sessions for children (Spanish/English), developed simple digital guides for elderly patrons, and assisted in digitizing local historical archives. These experiences taught me that libraries thrive when they actively listen to their communities—a principle deeply resonant in Valencia, where festivals like La Falles celebrate both tradition and innovation. I am particularly inspired by how Valencia’s libraries partner with institutions like the Museu Valencià d’Art Modern (MVAM) during events such as the Fallas season, transforming spaces into cultural crossroads. My</w:t>
      </w:r>
      <w:r>
        <w:t xml:space="preserve"> </w:t>
      </w:r>
      <w:r>
        <w:rPr>
          <w:bCs/>
          <w:b/>
        </w:rPr>
        <w:t xml:space="preserve">Internship Application Letter</w:t>
      </w:r>
      <w:r>
        <w:t xml:space="preserve"> </w:t>
      </w:r>
      <w:r>
        <w:t xml:space="preserve">reflects my readiness to support similar initiatives, ensuring every patron—whether a student at UV or a tourist exploring El Cabanyal—feels welcomed and empowered.</w:t>
      </w:r>
    </w:p>
    <w:p>
      <w:pPr>
        <w:pStyle w:val="BodyText"/>
      </w:pPr>
      <w:r>
        <w:t xml:space="preserve">Proficiency in Spanish is non-negotiable for success in this role, and I am fluent (C1 level) with academic exposure to Valencian dialect nuances. My semester abroad at [Spanish University] immersed me in local customs, allowing me to navigate cultural contexts with sensitivity—critical when assisting patrons or collaborating with Valencia’s diverse staff. Beyond language, I am adept with library management systems (Koha, LibSys), metadata standards (Dublin Core), and digital tools like Adobe Acrobat for document preservation. During a recent internship at [Institution], I streamlined the cataloging workflow for 500+ Spanish-language manuscripts, reducing processing time by 25%. This efficiency aligns with Valencia’s focus on modernizing services while honoring its heritage—a balance I am eager to advance as your Librarian intern.</w:t>
      </w:r>
    </w:p>
    <w:p>
      <w:pPr>
        <w:pStyle w:val="BodyText"/>
      </w:pPr>
      <w:r>
        <w:t xml:space="preserve">I recognize that a successful</w:t>
      </w:r>
      <w:r>
        <w:t xml:space="preserve"> </w:t>
      </w:r>
      <w:r>
        <w:rPr>
          <w:bCs/>
          <w:b/>
        </w:rPr>
        <w:t xml:space="preserve">Librarian</w:t>
      </w:r>
      <w:r>
        <w:t xml:space="preserve"> </w:t>
      </w:r>
      <w:r>
        <w:t xml:space="preserve">in Spain must embody patience, adaptability, and cultural humility. Valencia’s libraries face evolving challenges: supporting digital literacy among aging populations, curating resources for immigrant communities (e.g., the significant Moroccan and Colombian enclaves in El Carmen), and preserving local history amid rapid urbanization. My coursework on</w:t>
      </w:r>
      <w:r>
        <w:t xml:space="preserve"> </w:t>
      </w:r>
      <w:r>
        <w:rPr>
          <w:iCs/>
          <w:i/>
        </w:rPr>
        <w:t xml:space="preserve">Information Ethics in Multicultural Societies</w:t>
      </w:r>
      <w:r>
        <w:t xml:space="preserve"> </w:t>
      </w:r>
      <w:r>
        <w:t xml:space="preserve">directly addressed these issues, and I proposed a model for collaborative community archives at [University Library], inspired by Spain’s national initiatives like the Red de Bibliotecas Públicas. In Valencia, I would bring this proactive mindset to assist in projects such as expanding access to digital collections for rural Valencian towns or supporting the “València en Llengua” initiative that promotes Catalan-language resources.</w:t>
      </w:r>
    </w:p>
    <w:p>
      <w:pPr>
        <w:pStyle w:val="BodyText"/>
      </w:pPr>
      <w:r>
        <w:t xml:space="preserve">Why Valencia? Beyond its academic prestige and UNESCO World Heritage sites like the Silk Exchange (La Lonja), I am drawn to how libraries here serve as quiet sanctuaries amid urban energy. Walking through the streets near the Turia Gardens, past cafes and plazas, one sees library entrances doubling as community beacons—spaces where a student researches for a university assignment beside an elder browsing local history books. This symbiosis of place and purpose mirrors my vision of libraries as active, evolving spaces. As a candidate deeply versed in</w:t>
      </w:r>
      <w:r>
        <w:t xml:space="preserve"> </w:t>
      </w:r>
      <w:r>
        <w:rPr>
          <w:bCs/>
          <w:b/>
        </w:rPr>
        <w:t xml:space="preserve">Spain Valencia</w:t>
      </w:r>
      <w:r>
        <w:t xml:space="preserve">'s cultural fabric, I understand that my role would extend beyond technical tasks to becoming a trusted connector between people and their stories—a responsibility I take seriously.</w:t>
      </w:r>
    </w:p>
    <w:p>
      <w:pPr>
        <w:pStyle w:val="BodyText"/>
      </w:pPr>
      <w:r>
        <w:t xml:space="preserve">I am prepared to commit fully to this internship during the summer/fall 2024 term (as per your schedule), with flexibility for Valencia’s academic calendar and cultural rhythms. My resume, attached for your review, details further projects including my work digitizing medieval manuscripts at [Institution], which required meticulous attention to detail—skills vital for preserving Valencian historical collections. I am equally prepared to contribute during the bustling autumn months when universities like UV intensify their research demands.</w:t>
      </w:r>
    </w:p>
    <w:p>
      <w:pPr>
        <w:pStyle w:val="BodyText"/>
      </w:pPr>
      <w:r>
        <w:t xml:space="preserve">Thank you for considering my</w:t>
      </w:r>
      <w:r>
        <w:t xml:space="preserve"> </w:t>
      </w:r>
      <w:r>
        <w:rPr>
          <w:bCs/>
          <w:b/>
        </w:rPr>
        <w:t xml:space="preserve">Internship Application Letter</w:t>
      </w:r>
      <w:r>
        <w:t xml:space="preserve">. I am eager to discuss how my skills in library science, cultural awareness, and passion for Valencia’s community can support your mission. I welcome the opportunity to interview at your convenience and would be delighted to arrange a meeting via Zoom or in person during my upcoming stay in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Valencia, Spain</dc:title>
  <dc:creator/>
  <cp:keywords/>
  <dcterms:created xsi:type="dcterms:W3CDTF">2026-05-02T14:24:40Z</dcterms:created>
  <dcterms:modified xsi:type="dcterms:W3CDTF">2026-05-02T14:24:40Z</dcterms:modified>
</cp:coreProperties>
</file>

<file path=docProps/custom.xml><?xml version="1.0" encoding="utf-8"?>
<Properties xmlns="http://schemas.openxmlformats.org/officeDocument/2006/custom-properties" xmlns:vt="http://schemas.openxmlformats.org/officeDocument/2006/docPropsVTypes"/>
</file>