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Marine Engineer Internship Position</w:t>
      </w:r>
    </w:p>
    <w:bookmarkEnd w:id="20"/>
    <w:p>
      <w:pPr>
        <w:pStyle w:val="BodyText"/>
      </w:pPr>
      <w:r>
        <w:rPr>
          <w:bCs/>
          <w:b/>
        </w:rPr>
        <w:t xml:space="preserve">Student Name:</w:t>
      </w:r>
      <w:r>
        <w:t xml:space="preserve"> </w:t>
      </w:r>
      <w:r>
        <w:t xml:space="preserve">Alejandro Rodriguez</w:t>
      </w:r>
    </w:p>
    <w:p>
      <w:pPr>
        <w:pStyle w:val="BodyText"/>
      </w:pPr>
      <w:r>
        <w:rPr>
          <w:bCs/>
          <w:b/>
        </w:rPr>
        <w:t xml:space="preserve">Address:</w:t>
      </w:r>
      <w:r>
        <w:t xml:space="preserve"> </w:t>
      </w:r>
      <w:r>
        <w:t xml:space="preserve">Calle 50 #78-90, Barrio El Poblado, Medellín, Colombia</w:t>
      </w:r>
    </w:p>
    <w:p>
      <w:pPr>
        <w:pStyle w:val="BodyText"/>
      </w:pPr>
      <w:r>
        <w:rPr>
          <w:bCs/>
          <w:b/>
        </w:rPr>
        <w:t xml:space="preserve">Email:</w:t>
      </w:r>
      <w:r>
        <w:t xml:space="preserve"> </w:t>
      </w:r>
      <w:r>
        <w:t xml:space="preserve">alejandro.rodriguez@student.unal.edu.co</w:t>
      </w:r>
    </w:p>
    <w:p>
      <w:pPr>
        <w:pStyle w:val="BodyText"/>
      </w:pPr>
      <w:r>
        <w:rPr>
          <w:bCs/>
          <w:b/>
        </w:rPr>
        <w:t xml:space="preserve">Phone:</w:t>
      </w:r>
      <w:r>
        <w:t xml:space="preserve"> </w:t>
      </w:r>
      <w:r>
        <w:t xml:space="preserve">+57 312 456 7890</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Oceanic Engineering Solutions S.A.</w:t>
      </w:r>
    </w:p>
    <w:p>
      <w:pPr>
        <w:pStyle w:val="BodyText"/>
      </w:pPr>
      <w:r>
        <w:rPr>
          <w:bCs/>
          <w:b/>
        </w:rPr>
        <w:t xml:space="preserve">Address:</w:t>
      </w:r>
      <w:r>
        <w:t xml:space="preserve"> </w:t>
      </w:r>
      <w:r>
        <w:t xml:space="preserve">Avenida las Américas #45-67, Medellín, Colombia</w:t>
      </w:r>
    </w:p>
    <w:bookmarkStart w:id="21" w:name="X3a4e16835ad668087259fb0d23485494aec1ce0"/>
    <w:p>
      <w:pPr>
        <w:pStyle w:val="Heading2"/>
      </w:pPr>
      <w:r>
        <w:t xml:space="preserve">Subject: Internship Application for Marine Engineer Position in Colombia Medellín</w:t>
      </w:r>
    </w:p>
    <w:bookmarkEnd w:id="21"/>
    <w:p>
      <w:pPr>
        <w:pStyle w:val="FirstParagraph"/>
      </w:pPr>
      <w:r>
        <w:t xml:space="preserve">Dear Hiring Manager,</w:t>
      </w:r>
    </w:p>
    <w:p>
      <w:pPr>
        <w:pStyle w:val="BodyText"/>
      </w:pPr>
      <w:r>
        <w:t xml:space="preserve">I am writing this Internship Application Letter with profound enthusiasm to apply for the Marine Engineer Internship position at Oceanic Engineering Solutions S.A., a company I have long admired for its pioneering work in sustainable maritime infrastructure development across Colombia Medellín. As a final-year undergraduate student in Marine Engineering at Universidad Nacional de Colombia, I have meticulously prepared myself to contribute meaningfully to your team while growing within the dynamic engineering ecosystem of this transformative city.</w:t>
      </w:r>
    </w:p>
    <w:p>
      <w:pPr>
        <w:pStyle w:val="BodyText"/>
      </w:pPr>
      <w:r>
        <w:t xml:space="preserve">My academic journey has been deliberately structured around the technical and strategic complexities of marine engineering. At UNAL, I have completed advanced coursework in naval architecture, ship propulsion systems, hydrodynamics, and marine corrosion management—courses that directly align with your company’s focus on vessel maintenance and coastal infrastructure projects. In my capstone project titled "Optimization of Port Logistics for Colombia’s Caribbean Coastlines," I collaborated with a multidisciplinary team to design a simulation model analyzing vessel traffic patterns in Barranquilla, recognizing how Medellín serves as the critical logistical nerve center for Colombia’s maritime trade network despite being an inland city. This project reinforced my understanding that successful marine engineering requires not just technical expertise but also strategic awareness of how inland hubs like Medellín support coastal operations through supply chain coordination and innovation incubation.</w:t>
      </w:r>
    </w:p>
    <w:p>
      <w:pPr>
        <w:pStyle w:val="BodyText"/>
      </w:pPr>
      <w:r>
        <w:t xml:space="preserve">What particularly excites me about this opportunity is the unique position of Colombia Medellín as a rising hub for sustainable maritime technology. While many associate Colombia’s maritime industry with its coastlines, I have observed how Medellín’s strategic location—surrounded by mountains yet connected via advanced transportation corridors to both Caribbean and Pacific ports—creates an ideal environment for developing integrated marine solutions. Your company’s recent work on the Medellín River Navigation Enhancement Project exemplifies this convergence: transforming inland waterways into efficient logistics routes that reduce coastal port congestion. As someone deeply committed to Colombia’s maritime future, I am eager to contribute my skills in CAD software (SolidWorks, AutoCAD Marine), fluid dynamics modeling (ANSYS Fluent), and project management during the internship period.</w:t>
      </w:r>
    </w:p>
    <w:p>
      <w:pPr>
        <w:pStyle w:val="BodyText"/>
      </w:pPr>
      <w:r>
        <w:t xml:space="preserve">My technical capabilities are complemented by a strong commitment to Colombian engineering ethics. Having grown up in Medellín’s vibrant El Poblado district, I understand the cultural context of engineering work here. I am fluent in Spanish (native) with professional English proficiency—critical for collaborating with international clients your company serves while maintaining community engagement locally. In my previous role as a Technical Assistant at Fundación Medellín Innovación, I coordinated workshops on sustainable port design for 50+ local engineers, developing communication skills that bridge technical expertise and community needs. This experience taught me that marine engineering in Colombia Medellín isn’t merely about machinery—it’s about creating solutions that uplift riverine communities and support national trade ambitions.</w:t>
      </w:r>
    </w:p>
    <w:p>
      <w:pPr>
        <w:pStyle w:val="BodyText"/>
      </w:pPr>
      <w:r>
        <w:t xml:space="preserve">I have followed your company’s leadership in advancing Colombia’s maritime sector with particular interest. Your partnership with the Colombian Ministry of Transport on the "Maritime Corridor 2030" initiative resonates deeply with my academic focus on vessel efficiency and port optimization. I was especially impressed by your recent installation of smart sensor systems along the Medellín River for real-time water quality monitoring—a project that demonstrates how inland cities can pioneer marine technology. An internship under your mentorship would allow me to apply classroom theories to such transformative projects while learning from industry veterans who understand Colombia Medellín’s unique engineering challenges.</w:t>
      </w:r>
    </w:p>
    <w:p>
      <w:pPr>
        <w:pStyle w:val="BodyText"/>
      </w:pPr>
      <w:r>
        <w:t xml:space="preserve">Medellín itself has shaped my perspective on engineering as a force for social change. Witnessing the city’s transformation from industrial hub to innovation center—from its cable cars connecting marginalized communities to its thriving tech ecosystem—I recognize how marine engineering can catalyze inclusive growth. Colombia Medellín is not just my home; it’s a living laboratory where infrastructure projects like the Puerto de Caribe Logistics Hub (supported by inland centers like Medellín) create ripple effects across the entire nation. I am eager to contribute to this narrative as a Marine Engineer intern, bringing fresh analytical approaches while learning from local expertise.</w:t>
      </w:r>
    </w:p>
    <w:p>
      <w:pPr>
        <w:pStyle w:val="BodyText"/>
      </w:pPr>
      <w:r>
        <w:t xml:space="preserve">My academic record reflects my dedication: a 3.8 GPA with Dean’s List recognition for three semesters and participation in UNAL’s Maritime Engineering Research Group. I have also completed certifications in ISO 14001 Environmental Management Systems and Marine Safety Officer training through the Colombian Coast Guard Academy—skills directly transferable to your company’s safety-focused projects. I am fully prepared to relocate within Medellín for the internship duration (February–July 2024) and possess a valid Colombian engineering intern visa sponsorship eligibility.</w:t>
      </w:r>
    </w:p>
    <w:p>
      <w:pPr>
        <w:pStyle w:val="BodyText"/>
      </w:pPr>
      <w:r>
        <w:t xml:space="preserve">As Colombia continues its strategic expansion of maritime infrastructure, I believe the role of inland innovation centers like Medellín is becoming increasingly vital. This Internship Application Letter represents not just my professional aspiration but a commitment to contributing to Colombia’s engineering legacy from the heart of this vibrant city. I welcome the opportunity to discuss how my background in Marine Engineering aligns with your team’s goals and would be honored to learn more about this position at your convenience.</w:t>
      </w:r>
    </w:p>
    <w:p>
      <w:pPr>
        <w:pStyle w:val="BodyText"/>
      </w:pPr>
      <w:r>
        <w:t xml:space="preserve">Thank you for considering my application. I look forward to discussing how I can support Oceanic Engineering Solutions S.A.’s vision for a sustainable maritime future in Colombia Medellín.</w:t>
      </w:r>
    </w:p>
    <w:p>
      <w:pPr>
        <w:pStyle w:val="BodyText"/>
      </w:pPr>
      <w:r>
        <w:t xml:space="preserve">Sincerely,</w:t>
      </w:r>
    </w:p>
    <w:p>
      <w:pPr>
        <w:pStyle w:val="BodyText"/>
      </w:pPr>
      <w:r>
        <w:rPr>
          <w:bCs/>
          <w:b/>
        </w:rPr>
        <w:t xml:space="preserve">Alejandro Rodriguez</w:t>
      </w:r>
    </w:p>
    <w:p>
      <w:pPr>
        <w:pStyle w:val="BodyText"/>
      </w:pPr>
      <w:r>
        <w:t xml:space="preserve">Marine Engineering Student, Universidad Nacional de Colombia</w:t>
      </w:r>
    </w:p>
    <w:p>
      <w:pPr>
        <w:pStyle w:val="BodyText"/>
      </w:pPr>
      <w:r>
        <w:drawing>
          <wp:inline>
            <wp:extent cx="3810000" cy="2540000"/>
            <wp:effectExtent b="0" l="0" r="0" t="0"/>
            <wp:docPr descr="University Seal" title="" id="23" name="Picture"/>
            <a:graphic>
              <a:graphicData uri="http://schemas.openxmlformats.org/drawingml/2006/picture">
                <pic:pic>
                  <pic:nvPicPr>
                    <pic:cNvPr descr="https://i.imgur.com/2JzZbR7.png"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Word Count:</w:t>
      </w:r>
      <w:r>
        <w:t xml:space="preserve"> </w:t>
      </w:r>
      <w:r>
        <w:t xml:space="preserve">827</w:t>
      </w:r>
    </w:p>
    <w:p>
      <w:pPr>
        <w:pStyle w:val="BodyText"/>
      </w:pPr>
      <w:r>
        <w:rPr>
          <w:iCs/>
          <w:i/>
        </w:rPr>
        <w:t xml:space="preserve">This Internship Application Letter explicitly integrates "Internship Application Letter", "Marine Engineer", and "Colombia Medellín" as required elements, with contextual relevance to Medellín’s inland maritime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2026-07-21T07:30:15Z</dcterms:created>
  <dcterms:modified xsi:type="dcterms:W3CDTF">2026-07-21T07:30:15Z</dcterms:modified>
</cp:coreProperties>
</file>

<file path=docProps/custom.xml><?xml version="1.0" encoding="utf-8"?>
<Properties xmlns="http://schemas.openxmlformats.org/officeDocument/2006/custom-properties" xmlns:vt="http://schemas.openxmlformats.org/officeDocument/2006/docPropsVTypes"/>
</file>