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bookmarkStart w:id="20" w:name="marine-engineer-internship-position"/>
    <w:p>
      <w:pPr>
        <w:pStyle w:val="Heading2"/>
      </w:pPr>
      <w:r>
        <w:t xml:space="preserve">Marine Engineer Internship Position</w:t>
      </w:r>
    </w:p>
    <w:bookmarkEnd w:id="20"/>
    <w:bookmarkEnd w:id="21"/>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Alexandria Maritime Services</w:t>
      </w:r>
      <w:r>
        <w:br/>
      </w:r>
      <w:r>
        <w:t xml:space="preserve">Port of Alexandria, Egypt</w:t>
      </w:r>
    </w:p>
    <w:p>
      <w:pPr>
        <w:pStyle w:val="BodyText"/>
      </w:pPr>
      <w:r>
        <w:t xml:space="preserve">Dear Hiring Manager,</w:t>
      </w:r>
    </w:p>
    <w:p>
      <w:pPr>
        <w:pStyle w:val="BodyText"/>
      </w:pPr>
      <w:r>
        <w:t xml:space="preserve">It is with profound enthusiasm and deep respect for Egypt's maritime heritage that I submit my application for the Marine Engineer Internship position at Alexandria Maritime Services. As a final-year Bachelor of Engineering student specializing in Marine Engineering at the Egyptian Military Academy, I have consistently aligned my academic pursuits with Egypt's strategic vision for maritime development, particularly through the transformative potential of Alexandria as the nation's premier maritime hub. This internship opportunity represents not merely a professional stepping stone, but a meaningful contribution to Egypt's ambitious maritime renaissance centered on Alexandria.</w:t>
      </w:r>
    </w:p>
    <w:p>
      <w:pPr>
        <w:pStyle w:val="BodyText"/>
      </w:pPr>
      <w:r>
        <w:t xml:space="preserve">My academic journey has been meticulously structured to prepare me for the complex challenges of modern marine engineering, with particular emphasis on the unique operational environment of the Mediterranean Sea and the Port of Alexandria. I have completed rigorous coursework including Marine Propulsion Systems, Ship Structural Analysis, Naval Architecture Principles, and Advanced Marine Materials Science. My thesis project on "Optimizing Hull Design for Energy Efficiency in Mediterranean Cargo Vessels" directly addresses regional maritime challenges—reducing fuel consumption by 12% while maintaining structural integrity under Alexandrian port conditions. This research was conducted in collaboration with the Alexandria Maritime Technology Center, providing me with hands-on experience using ANSYS Fluent for hydrodynamic simulations specific to the shallow waters of the Eastern Mediterranean.</w:t>
      </w:r>
    </w:p>
    <w:p>
      <w:pPr>
        <w:pStyle w:val="BodyText"/>
      </w:pPr>
      <w:r>
        <w:t xml:space="preserve">What truly sets my preparation apart is my active engagement with Alexandria's maritime ecosystem. I completed a three-month field internship at the Alexandria Shipyard, where I assisted in the overhaul of a 20,000 DWT cargo vessel. This experience exposed me to critical maintenance protocols for diesel propulsion systems and electrical power distribution networks—skills directly transferable to your vessel fleet operating through the Port of Alexandria. I documented operational procedures for boiler maintenance under Mediterranean salinity conditions and contributed to a safety audit that reduced potential hazards by 27%. These experiences were not merely technical exercises; they taught me how marine engineering solutions must harmonize with Egypt's specific coastal environment, cultural context, and economic priorities.</w:t>
      </w:r>
    </w:p>
    <w:p>
      <w:pPr>
        <w:pStyle w:val="BodyText"/>
      </w:pPr>
      <w:r>
        <w:t xml:space="preserve">I have closely studied Alexandria Maritime Services' recent innovations in sustainable port operations, particularly your solar-powered tugboat initiative at the Eastern Harbour. My academic background in renewable energy systems for marine applications aligns precisely with this vision. I am eager to contribute my skills in thermodynamic modeling and propulsion efficiency analysis to your green shipping projects—projects that are vital as Alexandria positions itself as a model for environmentally conscious maritime development across North Africa. The city's historical role as a Mediterranean trade crossroads deeply inspires me; I recognize that today's internship represents an opportunity to honor this legacy while building Egypt's future in marine engineering.</w:t>
      </w:r>
    </w:p>
    <w:p>
      <w:pPr>
        <w:pStyle w:val="BodyText"/>
      </w:pPr>
      <w:r>
        <w:t xml:space="preserve">Beyond technical competencies, I possess the cultural fluency essential for thriving in Egypt Alexandria. Having grown up near the Nile Delta and trained at an institution deeply connected to the Mediterranean coast, I understand the local maritime community's values and operational rhythms. My Arabic language proficiency (native) combined with professional English skills enables seamless communication with international crews—a critical asset for vessels navigating between Alexandria, Piraeus, and Port Said. During my shipyard internship, I successfully coordinated with Greek engineers on a vessel retrofit project, demonstrating my ability to bridge cultural and technical gaps within global maritime networks.</w:t>
      </w:r>
    </w:p>
    <w:p>
      <w:pPr>
        <w:pStyle w:val="BodyText"/>
      </w:pPr>
      <w:r>
        <w:t xml:space="preserve">My motivation stems from witnessing Alexandria's transformation firsthand. As I walked along the Corniche at dawn during my last semester, observing the bustling port activity that has defined Egypt's maritime identity for millennia, I realized this is where marine engineering meets national destiny. The Egyptian government's "Maritime Strategy 2030" positions Alexandria as the country's central maritime gateway—exactly where I wish to contribute. This internship represents more than an educational experience; it is my commitment to becoming part of Egypt's next chapter in oceanic innovation, ensuring that Alexandria remains not just a port city, but a living laboratory for sustainable marine engineering.</w:t>
      </w:r>
    </w:p>
    <w:p>
      <w:pPr>
        <w:pStyle w:val="BodyText"/>
      </w:pPr>
      <w:r>
        <w:t xml:space="preserve">I have attached my comprehensive resume detailing additional technical skills including AutoCAD Marine Design, STCW-certified safety protocols (Module A-VI), and proficiency in vessel monitoring systems. My academic transcripts show consistent top 10% ranking in marine engineering courses, and I am certified in advanced firefighting systems—a critical competency for Alexandria's high-traffic port operations.</w:t>
      </w:r>
    </w:p>
    <w:p>
      <w:pPr>
        <w:pStyle w:val="BodyText"/>
      </w:pPr>
      <w:r>
        <w:t xml:space="preserve">In closing, I am not merely seeking an internship—I seek to become a dedicated member of the team that will shape the future of marine engineering in Egypt Alexandria. I welcome the opportunity to discuss how my proactive approach, technical foundation, and deep respect for Egypt's maritime tradition can contribute to your organization's mission. Thank you for considering my application during this pivotal moment in Alexandria's maritime evolution.</w:t>
      </w:r>
    </w:p>
    <w:p>
      <w:pPr>
        <w:pStyle w:val="BodyText"/>
      </w:pPr>
      <w:r>
        <w:t xml:space="preserve">Sincerely,</w:t>
      </w:r>
      <w:r>
        <w:br/>
      </w:r>
      <w:r>
        <w:rPr>
          <w:bCs/>
          <w:b/>
        </w:rPr>
        <w:t xml:space="preserve">Ahmed Mohamed Hassan</w:t>
      </w:r>
      <w:r>
        <w:br/>
      </w:r>
      <w:r>
        <w:t xml:space="preserve">Marine Engineering Student (B.Sc.)</w:t>
      </w:r>
      <w:r>
        <w:br/>
      </w:r>
      <w:r>
        <w:t xml:space="preserve">Egyptian Military Academy, Alexandria</w:t>
      </w:r>
      <w:r>
        <w:br/>
      </w:r>
      <w:r>
        <w:t xml:space="preserve">Mobile: +20 106 789 5432 | Email: ahmed.hassan@mma.edu.eg</w:t>
      </w:r>
      <w:r>
        <w:br/>
      </w:r>
      <w:r>
        <w:t xml:space="preserve">LinkedIn: linkedin.com/in/ahmedhassanmarine</w:t>
      </w:r>
    </w:p>
    <w:p>
      <w:pPr>
        <w:pStyle w:val="BodyText"/>
      </w:pPr>
      <w:r>
        <w:rPr>
          <w:bCs/>
          <w:b/>
        </w:rPr>
        <w:t xml:space="preserve">Key Alignment with Egypt Alexandria's Maritime Vision:</w:t>
      </w:r>
    </w:p>
    <w:p>
      <w:pPr>
        <w:numPr>
          <w:ilvl w:val="0"/>
          <w:numId w:val="1001"/>
        </w:numPr>
        <w:pStyle w:val="Compact"/>
      </w:pPr>
      <w:r>
        <w:t xml:space="preserve">Directly addresses Alexandria's strategic position as the Mediterranean maritime gateway under Egypt's "Maritime Strategy 2030"</w:t>
      </w:r>
    </w:p>
    <w:p>
      <w:pPr>
        <w:numPr>
          <w:ilvl w:val="0"/>
          <w:numId w:val="1001"/>
        </w:numPr>
        <w:pStyle w:val="Compact"/>
      </w:pPr>
      <w:r>
        <w:t xml:space="preserve">Highlights local field experience at Alexandria Shipyard and collaboration with Alexandria Maritime Technology Center</w:t>
      </w:r>
    </w:p>
    <w:p>
      <w:pPr>
        <w:numPr>
          <w:ilvl w:val="0"/>
          <w:numId w:val="1001"/>
        </w:numPr>
        <w:pStyle w:val="Compact"/>
      </w:pPr>
      <w:r>
        <w:t xml:space="preserve">Connects academic research to regional challenges (Mediterranean salinity, shallow waters, port efficiency)</w:t>
      </w:r>
    </w:p>
    <w:p>
      <w:pPr>
        <w:numPr>
          <w:ilvl w:val="0"/>
          <w:numId w:val="1001"/>
        </w:numPr>
        <w:pStyle w:val="Compact"/>
      </w:pPr>
      <w:r>
        <w:t xml:space="preserve">Emphasizes cultural fluency and language skills essential for effective work in Egypt Alexandria</w:t>
      </w:r>
    </w:p>
    <w:p>
      <w:pPr>
        <w:numPr>
          <w:ilvl w:val="0"/>
          <w:numId w:val="1001"/>
        </w:numPr>
        <w:pStyle w:val="Compact"/>
      </w:pPr>
      <w:r>
        <w:t xml:space="preserve">Aligns internship goals with company's sustainability initiatives (solar-powered tugboats)</w:t>
      </w:r>
    </w:p>
    <w:p>
      <w:pPr>
        <w:pStyle w:val="FirstParagraph"/>
      </w:pPr>
      <w:r>
        <w:t xml:space="preserve">Word Count: 827 | Document Prepared for Marine Engineering Internship Application in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2026-07-23T09:40:57Z</dcterms:created>
  <dcterms:modified xsi:type="dcterms:W3CDTF">2026-07-23T09:40:57Z</dcterms:modified>
</cp:coreProperties>
</file>

<file path=docProps/custom.xml><?xml version="1.0" encoding="utf-8"?>
<Properties xmlns="http://schemas.openxmlformats.org/officeDocument/2006/custom-properties" xmlns:vt="http://schemas.openxmlformats.org/officeDocument/2006/docPropsVTypes"/>
</file>