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Marketing Manager Internship Opportunity | United Kingdom Manchester</w:t>
      </w:r>
    </w:p>
    <w:bookmarkEnd w:id="20"/>
    <w:p>
      <w:pPr>
        <w:pStyle w:val="BodyText"/>
      </w:pPr>
      <w:r>
        <w:t xml:space="preserve">Dear Hiring Manager,</w:t>
      </w:r>
    </w:p>
    <w:p>
      <w:pPr>
        <w:pStyle w:val="BodyText"/>
      </w:pPr>
      <w:r>
        <w:t xml:space="preserve">I am writing with profound enthusiasm to submit my application for the Marketing Manager Internship position at your esteemed organisation in Manchester, United Kingdom. As a highly motivated and analytical marketing student at the University of Manchester, I have meticulously cultivated my understanding of contemporary digital strategies, consumer behaviour dynamics, and brand development – all within the vibrant context of Greater Manchester’s evolving business ecosystem. This Internship Application Letter represents not merely an application but a deliberate alignment between my academic trajectory, professional aspirations, and the unique marketing landscape thriving in this dynamic Northern hub.</w:t>
      </w:r>
    </w:p>
    <w:p>
      <w:pPr>
        <w:pStyle w:val="BodyText"/>
      </w:pPr>
      <w:r>
        <w:t xml:space="preserve">Manchester has long captivated me as a magnet for innovative marketing thinking. Having witnessed firsthand how local institutions like the BBC North studios, Next’s headquarters, and emerging digital agencies transform creative concepts into culturally resonant campaigns across the United Kingdom Manchester region, I understand that success here demands more than textbook theory. It requires an acute sensitivity to regional nuances – from leveraging Manchester’s multicultural identity in inclusive branding to harnessing the energy of events like the Manchester International Festival or the Northern Powerhouse initiative. My academic focus on "Digital Marketing Strategies for Regional Economies" directly addresses this context, with my final-year dissertation analysing how SMEs in Greater Manchester leveraged Instagram Reels during Black Friday 2023 to achieve 40% higher local engagement than national competitors. This project wasn’t conducted from afar; I spent three months collaborating with a Manchester-based fashion startup, "Charmé," gathering primary data and testing campaigns within the city’s specific retail environment.</w:t>
      </w:r>
    </w:p>
    <w:p>
      <w:pPr>
        <w:pStyle w:val="BodyText"/>
      </w:pPr>
      <w:r>
        <w:t xml:space="preserve">My practical experience extends beyond academia into tangible marketing execution. As Marketing Coordinator for the University of Manchester Students’ Union during 2023-2024, I spearheaded a campaign to boost engagement with campus sustainability initiatives. This required navigating complex stakeholder relationships across student groups and university departments while utilising data analytics tools like Google Analytics 4 and Meta Business Suite – skills directly transferable to the demands of a Marketing Manager internship in Manchester. One particularly successful initiative was a targeted social media series highlighting "Sustainable Manchester: Student-Led Change" which grew our Instagram community by 28% and generated over 1,200 student-led sustainability project sign-ups within six weeks. I documented this work meticulously, understanding that in the competitive United Kingdom Manchester marketing sector, measurable outcomes are paramount to securing future investment and partnerships.</w:t>
      </w:r>
    </w:p>
    <w:p>
      <w:pPr>
        <w:pStyle w:val="BodyText"/>
      </w:pPr>
      <w:r>
        <w:t xml:space="preserve">What truly distinguishes my approach is my commitment to ethical marketing within the specific context of Greater Manchester. I have actively participated in workshops hosted by Marketing Manchester – including their "Responsible Digital Marketing for Northern Brands" session last October – where industry leaders like Claire Buxton (Head of Marketing, M&amp;S North) emphasised how authenticity drives loyalty in our market. This philosophy is ingrained in my work: when developing the "Charmé" campaign, I prioritised local sourcing and community storytelling over purely transactional messaging, resulting in 35% higher customer retention among Manchester residents compared to national averages. I believe this regional focus – understanding that a marketing strategy for Liverpool differs profoundly from one tailored for Salford or Stockport – is precisely what sets effective Marketing Managers apart in the United Kingdom.</w:t>
      </w:r>
    </w:p>
    <w:p>
      <w:pPr>
        <w:pStyle w:val="BodyText"/>
      </w:pPr>
      <w:r>
        <w:t xml:space="preserve">I am particularly drawn to your organisation’s recent initiative, "Manchester Makers," which champions local artisans through digital storytelling. This resonates deeply with my belief that marketing must serve community development. During my tenure at the Students’ Union, I initiated a similar project ("Mcr Creative Hub") connecting student designers with Manchester’s Co-Working spaces – resulting in 15 new local partnerships and a 60% increase in footfall for participating small businesses. My proficiency with Adobe Creative Suite (including Photoshop and Premiere Pro), Mailchimp, Canva, and basic SQL for data segmentation would allow me to immediately contribute to your marketing team’s output while learning from Manchester’s leading practitioners.</w:t>
      </w:r>
    </w:p>
    <w:p>
      <w:pPr>
        <w:pStyle w:val="BodyText"/>
      </w:pPr>
      <w:r>
        <w:t xml:space="preserve">My academic journey has been intentionally structured to prepare me for the demands of a Marketing Manager role in this city. I hold an MSc in Digital Marketing with Distinction, graduating at the top 10% of my cohort, where I mastered ROI-driven campaign planning across Google Ads, SEO optimisation for local search intent (critical when targeting Manchester-specific keywords like "affordable dining Manchester city centre"), and cross-cultural communication strategies vital for the UK’s most diverse metropolitan area. My coursework included a live project with Greater Manchester Police’s public awareness team, developing a TikTok safety campaign that reached 150k+ Gen-Z users – demonstrating my ability to execute complex campaigns within tight deadlines and strict compliance frameworks.</w:t>
      </w:r>
    </w:p>
    <w:p>
      <w:pPr>
        <w:pStyle w:val="BodyText"/>
      </w:pPr>
      <w:r>
        <w:t xml:space="preserve">Manchester isn’t just my city; it’s the proving ground for modern marketing. The city’s reputation as the UK’s "most entrepreneurial" region (per the Department for Business &amp; Trade 2023 report) creates an environment where innovative interns are valued, not just tolerated. I am eager to learn from your team’s expertise in navigating Manchester-specific challenges – from managing hyper-localised email marketing for diverse neighbourhoods to leveraging the city’s growing reputation as a tech innovation hub. I understand that a Marketing Manager Internship in this context requires agility: balancing data-driven decisions with genuine human connection, understanding that "Manchester" isn’t one audience but 1.5 million distinct consumers with varied needs and cultural touchpoints.</w:t>
      </w:r>
    </w:p>
    <w:p>
      <w:pPr>
        <w:pStyle w:val="BodyText"/>
      </w:pPr>
      <w:r>
        <w:t xml:space="preserve">I am confident my proactive approach, data-centric mindset, and deep commitment to Manchester’s marketing community align precisely with your organisation’s needs. I would be honoured to bring my energy to your team, contribute meaningfully from day one, and learn under the guidance of leaders who understand how powerful regional marketing can be when executed authentically. Thank you for considering this Internship Application Letter for a Marketing Manager opportunity within the thriving United Kingdom Manchester business landscape. I have attached my CV for further detail and welcome the opportunity to discuss how my skills in digital strategy execution, community engagement, and regional market analysis can support your objectives.</w:t>
      </w:r>
    </w:p>
    <w:p>
      <w:pPr>
        <w:pStyle w:val="BodyText"/>
      </w:pPr>
      <w:r>
        <w:t xml:space="preserve">Yours sincerely,</w:t>
      </w:r>
    </w:p>
    <w:p>
      <w:pPr>
        <w:pStyle w:val="BodyText"/>
      </w:pPr>
      <w:r>
        <w:br/>
      </w:r>
      <w:r>
        <w:rPr>
          <w:bCs/>
          <w:b/>
        </w:rPr>
        <w:t xml:space="preserve">Eleanor Thompson</w:t>
      </w:r>
      <w:r>
        <w:br/>
      </w:r>
      <w:r>
        <w:t xml:space="preserve">University of Manchester | MSc Digital Marketing (Distinction)</w:t>
      </w:r>
      <w:r>
        <w:br/>
      </w:r>
      <w:r>
        <w:t xml:space="preserve">Manchester, United Kingdom</w:t>
      </w:r>
      <w:r>
        <w:br/>
      </w:r>
      <w:r>
        <w:t xml:space="preserve">Email: el.thompson@email.com | Phone: +44 7900 123456</w:t>
      </w:r>
    </w:p>
    <w:p>
      <w:pPr>
        <w:pStyle w:val="BodyText"/>
      </w:pPr>
      <w:r>
        <w:t xml:space="preserve">Word Count: 852 | Document Prepared for Marketing Manager Internship Application in United Kingdom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 Manchester</dc:title>
  <dc:creator/>
  <dc:language>en</dc:language>
  <cp:keywords/>
  <dcterms:created xsi:type="dcterms:W3CDTF">2025-12-09T12:29:20Z</dcterms:created>
  <dcterms:modified xsi:type="dcterms:W3CDTF">2025-12-09T12:29:20Z</dcterms:modified>
</cp:coreProperties>
</file>

<file path=docProps/custom.xml><?xml version="1.0" encoding="utf-8"?>
<Properties xmlns="http://schemas.openxmlformats.org/officeDocument/2006/custom-properties" xmlns:vt="http://schemas.openxmlformats.org/officeDocument/2006/docPropsVTypes"/>
</file>