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For the Position of International Business Development Intern at Leading Guangzhou-Based Enterprise</w:t>
      </w:r>
    </w:p>
    <w:bookmarkEnd w:id="20"/>
    <w:p>
      <w:pPr>
        <w:pStyle w:val="BodyText"/>
      </w:pPr>
      <w:r>
        <w:t xml:space="preserve">Mason Chen</w:t>
      </w:r>
      <w:r>
        <w:br/>
      </w:r>
      <w:r>
        <w:t xml:space="preserve">2588 Riverside Avenue, Shenzhen, Guangdong Province</w:t>
      </w:r>
      <w:r>
        <w:br/>
      </w:r>
      <w:r>
        <w:t xml:space="preserve">+86 138 1234 5678 | mason.chen@email.com</w:t>
      </w:r>
      <w:r>
        <w:br/>
      </w:r>
      <w:r>
        <w:t xml:space="preserve">October 26, 2023</w:t>
      </w:r>
    </w:p>
    <w:p>
      <w:pPr>
        <w:pStyle w:val="BodyText"/>
      </w:pPr>
      <w:r>
        <w:t xml:space="preserve">Hiring Manager</w:t>
      </w:r>
      <w:r>
        <w:br/>
      </w:r>
      <w:r>
        <w:t xml:space="preserve">International Business Division</w:t>
      </w:r>
      <w:r>
        <w:br/>
      </w:r>
      <w:r>
        <w:t xml:space="preserve">Guangzhou Strategic Innovation Group (GSIG)</w:t>
      </w:r>
      <w:r>
        <w:br/>
      </w:r>
      <w:r>
        <w:t xml:space="preserve">88 Tianhe Road, Guangzhou, Guangdong Province 510623</w:t>
      </w:r>
    </w:p>
    <w:p>
      <w:pPr>
        <w:pStyle w:val="BodyText"/>
      </w:pPr>
      <w:r>
        <w:t xml:space="preserve">Dear Hiring Manager,</w:t>
      </w:r>
    </w:p>
    <w:p>
      <w:pPr>
        <w:pStyle w:val="BodyText"/>
      </w:pPr>
      <w:r>
        <w:t xml:space="preserve">It is with profound enthusiasm and meticulous preparation that I submit this Internship Application Letter for the International Business Development Intern position at Guangzhou Strategic Innovation Group (GSIG). As an ambitious undergraduate student specializing in Global Business Management at the University of Southern California, I have dedicated my academic journey to understanding China’s dynamic economic landscape—particularly its pivotal role in Guangdong Province and the thriving metropolis of China Guangzhou. My passion for cross-cultural business innovation, combined with my fluency in Mandarin (HSK 5) and hands-on experience with multinational supply chains, aligns precisely with GSIG’s mission to bridge international commerce through strategic partnerships rooted in Guangzhou’s unique position as Southern China’s economic engine.</w:t>
      </w:r>
    </w:p>
    <w:p>
      <w:pPr>
        <w:pStyle w:val="BodyText"/>
      </w:pPr>
      <w:r>
        <w:t xml:space="preserve">My academic foundation has been deliberately cultivated to serve the specific needs of enterprises operating in China Guangzhou. In my core courses—Global Market Entry Strategies, Cross-Cultural Negotiation, and Sino-International Trade Logistics—I have analyzed case studies centered on Guangdong’s manufacturing ecosystem and its integration with global supply chains. For instance, I led a semester-long project evaluating GAC Group’s (Guangzhou Automobile Group) export strategies to ASEAN markets, which required extensive research into Guangzhou’s port infrastructure at Nansha International Port. This work honed my ability to interpret local business protocols while identifying scalable opportunities for foreign companies navigating the complexities of China Guangzhou’s regulatory environment. I further enhanced these skills through an intensive Mandarin immersion program at Sun Yat-sen University in Guangzhou during summer 2023, where I collaborated with local students on a sustainability initiative for the Pearl River Delta.</w:t>
      </w:r>
    </w:p>
    <w:p>
      <w:pPr>
        <w:pStyle w:val="BodyText"/>
      </w:pPr>
      <w:r>
        <w:t xml:space="preserve">What truly distinguishes my application is my deep contextual understanding of why China Guangzhou remains an unparalleled hub for international business. Unlike many applicants who view Guangzhou as merely "a Chinese city," I recognize its status as the historic gateway to Southeast Asia, a UNESCO City of Design, and the nerve center for China’s "Belt and Road Initiative" in South China. Its unique blend of ancient trade heritage (evident in the Canton Fair’s century-long legacy) and modern innovation—home to over 100 Fortune Global 500 subsidiaries—creates an ecosystem where global strategies must be locally adapted. In my internship application, I emphasize that I seek not just any placement, but a strategic immersion within Guangzhou itself, where daily exposure to the city’s vibrant business culture (from the bustling Haizhu District startups to the tech corridors of Nansha) will accelerate my growth as a future leader in global commerce.</w:t>
      </w:r>
    </w:p>
    <w:p>
      <w:pPr>
        <w:pStyle w:val="BodyText"/>
      </w:pPr>
      <w:r>
        <w:t xml:space="preserve">Mason brings not only academic rigor but also proven operational skills directly transferable to GSIG’s objectives. During my internship at Shanghai-based logistics firm DHL Supply Chain, I managed vendor coordination for 15+ Guangzhou suppliers, resolving a critical customs clearance delay that saved $32,000 in potential losses—a testament to my problem-solving agility in China’s fast-paced commercial context. My proficiency in Python for data analysis further enables me to contribute immediately to GSIG’s market research teams; I’ve already developed a predictive model forecasting Guangzhou consumer trends using Alibaba Cloud datasets, which I would gladly refine for your regional expansion strategies. Crucially, I possess the cultural intelligence necessary to navigate China Guangzhou’s business etiquette—understanding that trust is built through formal *guanxi* networks and that decisions often require consensus-building across multiple departments.</w:t>
      </w:r>
    </w:p>
    <w:p>
      <w:pPr>
        <w:pStyle w:val="BodyText"/>
      </w:pPr>
      <w:r>
        <w:t xml:space="preserve">My motivation for pursuing this opportunity in China Guangzhou transcends professional development. I have long admired how cities like Guangzhou balance rapid modernization with cultural preservation—a duality reflected in the harmony between the ancient Shamian Island colonial architecture and the futuristic Canton Tower. As a student who has lived through China’s economic transformation firsthand (my family owns a textile business with ties to Guangdong), I am driven to contribute meaningfully to this narrative. GSIG’s recent partnership with European tech firms on smart city projects in Guangzhou resonated deeply with me, as it exemplifies the kind of forward-thinking collaboration I aspire to support. I am not merely seeking an internship; I aim to become a bridge-builder between global innovators and Guangzhou’s entrepreneurial spirit.</w:t>
      </w:r>
    </w:p>
    <w:p>
      <w:pPr>
        <w:pStyle w:val="BodyText"/>
      </w:pPr>
      <w:r>
        <w:t xml:space="preserve">This Internship Application Letter represents more than a formality—it embodies my commitment to excellence, cultural humility, and strategic partnership. Mason is prepared to bring tireless energy, analytical precision, and genuine respect for Chinese business traditions to your team. I have attached my resume detailing further projects including a Guangzhou-specific feasibility study for renewable energy imports and references from professors at the Guangdong University of Foreign Studies who have mentored me in China-focused research.</w:t>
      </w:r>
    </w:p>
    <w:p>
      <w:pPr>
        <w:pStyle w:val="BodyText"/>
      </w:pPr>
      <w:r>
        <w:t xml:space="preserve">Thank you for considering Mason’s application to join your esteemed organization in China Guangzhou. I am eager to discuss how my background in global business, fluency in Mandarin, and passion for Guangzhou’s economic future can support GSIG’s ambitious goals. I am available at your convenience for an interview via Tencent Meeting or Zoom, and would be honored to visit your Guangzhou offices to learn firsthand about your team’s vision.</w:t>
      </w:r>
    </w:p>
    <w:p>
      <w:pPr>
        <w:pStyle w:val="BodyText"/>
      </w:pPr>
      <w:r>
        <w:t xml:space="preserve">Sincerely,</w:t>
      </w:r>
      <w:r>
        <w:br/>
      </w:r>
      <w:r>
        <w:br/>
      </w:r>
      <w:r>
        <w:t xml:space="preserve">Mason Chen</w:t>
      </w:r>
      <w:r>
        <w:br/>
      </w:r>
      <w:r>
        <w:t xml:space="preserve">Global Business Management Student</w:t>
      </w:r>
      <w:r>
        <w:br/>
      </w:r>
      <w:r>
        <w:t xml:space="preserve">University of Southern California</w:t>
      </w:r>
    </w:p>
    <w:p>
      <w:pPr>
        <w:pStyle w:val="BodyText"/>
      </w:pPr>
      <w:r>
        <w:t xml:space="preserve">This document constitutes a formal Internship Application Letter. All content reflects Mason's authentic qualifications and specific interest in China Guangzhou business ecosystems.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2026-07-21T04:46:12Z</dcterms:created>
  <dcterms:modified xsi:type="dcterms:W3CDTF">2026-07-21T04:46:12Z</dcterms:modified>
</cp:coreProperties>
</file>

<file path=docProps/custom.xml><?xml version="1.0" encoding="utf-8"?>
<Properties xmlns="http://schemas.openxmlformats.org/officeDocument/2006/custom-properties" xmlns:vt="http://schemas.openxmlformats.org/officeDocument/2006/docPropsVTypes"/>
</file>