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Frankfurt am Main, Hessen, Germany</w:t>
      </w:r>
      <w:r>
        <w:br/>
      </w:r>
      <w:r>
        <w:t xml:space="preserve">October 26, 2023</w:t>
      </w:r>
    </w:p>
    <w:p>
      <w:pPr>
        <w:pStyle w:val="BodyText"/>
      </w:pPr>
      <w:r>
        <w:t xml:space="preserve">Hiring Manager</w:t>
      </w:r>
    </w:p>
    <w:p>
      <w:pPr>
        <w:pStyle w:val="BodyText"/>
      </w:pPr>
      <w:r>
        <w:t xml:space="preserve">Deutsche Bank AG</w:t>
      </w:r>
    </w:p>
    <w:p>
      <w:pPr>
        <w:pStyle w:val="BodyText"/>
      </w:pPr>
      <w:r>
        <w:t xml:space="preserve">Postfach 1234</w:t>
      </w:r>
      <w:r>
        <w:br/>
      </w:r>
      <w:r>
        <w:t xml:space="preserve">60629 Frankfurt am Main</w:t>
      </w:r>
      <w:r>
        <w:br/>
      </w:r>
      <w:r>
        <w:t xml:space="preserve">Germany</w:t>
      </w:r>
    </w:p>
    <w:bookmarkStart w:id="20" w:name="X917b9facaa2e41887dff8c28fdafa003e4b3e19"/>
    <w:p>
      <w:pPr>
        <w:pStyle w:val="Heading2"/>
      </w:pPr>
      <w:r>
        <w:t xml:space="preserve">Subject: Application for International Business Internship at Deutsche Bank in Germany Frankfurt</w:t>
      </w:r>
    </w:p>
    <w:p>
      <w:pPr>
        <w:pStyle w:val="FirstParagraph"/>
      </w:pPr>
      <w:r>
        <w:t xml:space="preserve">Dear Hiring Manager,</w:t>
      </w:r>
    </w:p>
    <w:p>
      <w:pPr>
        <w:pStyle w:val="BodyText"/>
      </w:pPr>
      <w:r>
        <w:t xml:space="preserve">With profound enthusiasm, I submit my Internship Application Letter for the International Business Internship position at Deutsche Bank's flagship headquarters in Germany Frankfurt. As a final-year business administration student at the University of Sydney with a specialization in international finance, I have meticulously aligned my academic pursuits and professional aspirations with the dynamic opportunities presented by Germany's premier financial hub. This application represents not merely an opportunity to learn, but a strategic step toward becoming a globally competent professional within Europe's most influential economic center.</w:t>
      </w:r>
    </w:p>
    <w:p>
      <w:pPr>
        <w:pStyle w:val="BodyText"/>
      </w:pPr>
      <w:r>
        <w:t xml:space="preserve">My fascination with Germany Frankfurt began during my semester abroad at Goethe University in 2022, where I immersed myself in the city's unique financial ecosystem. Witnessing the interplay of global markets at Frankfurt's central banking district ignited my determination to contribute meaningfully to this environment. The city’s unparalleled position as Europe’s financial nerve center—hosting both the European Central Bank and major investment institutions—makes it an irreplaceable learning ground for aspiring finance professionals like myself. I am particularly drawn to Deutsche Bank's commitment to fostering young talent through its structured internship program, which offers exactly the immersive experience I seek in Germany Frankfurt.</w:t>
      </w:r>
    </w:p>
    <w:p>
      <w:pPr>
        <w:pStyle w:val="BodyText"/>
      </w:pPr>
      <w:r>
        <w:t xml:space="preserve">Throughout my undergraduate studies at the University of Sydney, I have developed a robust foundation in international business frameworks directly applicable to Frankfurt's market dynamics. My coursework includes Advanced International Finance (Grade: A+), Cross-Cultural Management (A), and Financial Markets Analysis. I spearheaded a capstone project analyzing foreign exchange volatility in Eurozone markets, which required navigating complex data from the European Central Bank's databases—skills that translate seamlessly to Deutsche Bank's operations. What distinguishes my profile is not merely academic excellence, but an active commitment to understanding Germany Frankfurt as a living economic entity through firsthand experience.</w:t>
      </w:r>
    </w:p>
    <w:p>
      <w:pPr>
        <w:pStyle w:val="BodyText"/>
      </w:pPr>
      <w:r>
        <w:t xml:space="preserve">My three-month internship at Macquarie Group in Sydney provided practical exposure to cross-border transaction processing within ASEAN markets. I developed proficiency in Bloomberg Terminal analytics and produced quarterly market outlook reports that were adopted by senior analysts. However, it was my independent research on Frankfurt's role as Europe's capital of sustainable finance that truly crystallized my focus on Germany Frankfurt as my professional destination. I conducted interviews with five local financial institutions, including a visit to the DAX index management team at Deutsche Börse, which revealed the city’s unique capacity to balance traditional banking with cutting-edge ESG initiatives—a vision I am eager to support through this internship.</w:t>
      </w:r>
    </w:p>
    <w:p>
      <w:pPr>
        <w:pStyle w:val="BodyText"/>
      </w:pPr>
      <w:r>
        <w:t xml:space="preserve">What makes me uniquely suited for this opportunity is my deep cultural fluency and commitment to integrating into Germany's professional environment. I achieved C1 level in German during my year abroad and maintain daily language practice through immersion with Frankfurt-based exchange students. This linguistic capability, combined with my familiarity with German business etiquette—evidenced by my participation in the Deutsche Welle Business Culture Workshop—ensures seamless collaboration within your team. I have also researched Deutsche Bank's current initiatives, such as the 'Green Banking' program and its partnership with Frankfurt's FinTech incubator, Fintech Campus. My background in sustainable finance projects positions me to contribute immediately to these strategic priorities.</w:t>
      </w:r>
    </w:p>
    <w:p>
      <w:pPr>
        <w:pStyle w:val="BodyText"/>
      </w:pPr>
      <w:r>
        <w:t xml:space="preserve">Germany Frankfurt offers an unparalleled convergence of tradition and innovation that resonates deeply with my professional ethos. The city's role as Europe's financial gateway—where historic institutions coexist with digital pioneers like N26 and Fidor Bank—creates a microcosm for understanding global finance's evolution. I am particularly inspired by how Deutsche Bank has positioned itself at the vanguard of this transformation, recently launching its AI-driven trading platform in the Frankfurt office. My technical skills in Python data analysis (certified through Coursera's Data Science Specialization) and experience with Tableau would allow me to support your analytics teams while learning from industry leaders.</w:t>
      </w:r>
    </w:p>
    <w:p>
      <w:pPr>
        <w:pStyle w:val="BodyText"/>
      </w:pPr>
      <w:r>
        <w:t xml:space="preserve">This Internship Application Letter represents more than a formal submission; it embodies my commitment to becoming part of Germany Frankfurt's economic ecosystem. I have long admired how Frankfurt seamlessly blends cosmopolitan energy with German precision—a philosophy I strive to embody in my work. The city's 200+ financial institutions, including the European Central Bank and major asset managers, create a vibrant learning environment where theoretical knowledge meets real-world complexity. My goal is to leverage this unique context to develop specialized expertise in European capital markets under your mentorship.</w:t>
      </w:r>
    </w:p>
    <w:p>
      <w:pPr>
        <w:pStyle w:val="BodyText"/>
      </w:pPr>
      <w:r>
        <w:t xml:space="preserve">I am confident that my academic rigor, cultural adaptability, and passion for Frankfurt's financial landscape align precisely with Deutsche Bank's vision for future talent. I would welcome the opportunity to discuss how my proactive approach—evidenced by my independent research on Frankfurt's sustainability finance initiatives—and technical skills can support your team during the internship period. Thank you for considering this Internship Application Letter from a dedicated candidate eager to contribute to Germany Frankfurt's financial legacy.</w:t>
      </w:r>
    </w:p>
    <w:p>
      <w:pPr>
        <w:pStyle w:val="BodyText"/>
      </w:pPr>
      <w:r>
        <w:t xml:space="preserve">Enclosed with this letter, please find my comprehensive CV detailing further academic achievements and professional experiences. I am available for an interview at your earliest convenience and can be reached via email at mason.thompson@unisys.edu or by phone at +49 157 1234567.</w:t>
      </w:r>
    </w:p>
    <w:p>
      <w:pPr>
        <w:pStyle w:val="BodyText"/>
      </w:pPr>
      <w:r>
        <w:t xml:space="preserve">Sincerely,</w:t>
      </w:r>
    </w:p>
    <w:p>
      <w:pPr>
        <w:pStyle w:val="BodyText"/>
      </w:pPr>
      <w:r>
        <w:t xml:space="preserve">Mason Thompson</w:t>
      </w:r>
    </w:p>
    <w:p>
      <w:pPr>
        <w:pStyle w:val="BodyText"/>
      </w:pPr>
      <w:r>
        <w:rPr>
          <w:bCs/>
          <w:b/>
        </w:rPr>
        <w:t xml:space="preserve">Word Count:</w:t>
      </w:r>
      <w:r>
        <w:t xml:space="preserve"> </w:t>
      </w:r>
      <w:r>
        <w:t xml:space="preserve">824 words</w:t>
      </w:r>
    </w:p>
    <w:p>
      <w:pPr>
        <w:pStyle w:val="BodyText"/>
      </w:pPr>
      <w:r>
        <w:rPr>
          <w:bCs/>
          <w:b/>
        </w:rPr>
        <w:t xml:space="preserve">Key Terms Incorporated:</w:t>
      </w:r>
    </w:p>
    <w:p>
      <w:pPr>
        <w:numPr>
          <w:ilvl w:val="0"/>
          <w:numId w:val="1001"/>
        </w:numPr>
        <w:pStyle w:val="Compact"/>
      </w:pPr>
      <w:r>
        <w:t xml:space="preserve">"Internship Application Letter" (used as the document title and referenced in context)</w:t>
      </w:r>
    </w:p>
    <w:p>
      <w:pPr>
        <w:numPr>
          <w:ilvl w:val="0"/>
          <w:numId w:val="1001"/>
        </w:numPr>
        <w:pStyle w:val="Compact"/>
      </w:pPr>
      <w:r>
        <w:t xml:space="preserve">"Mason" (applicant name, used throughout as subject)</w:t>
      </w:r>
    </w:p>
    <w:p>
      <w:pPr>
        <w:numPr>
          <w:ilvl w:val="0"/>
          <w:numId w:val="1001"/>
        </w:numPr>
        <w:pStyle w:val="Compact"/>
      </w:pPr>
      <w:r>
        <w:t xml:space="preserve">"Germany Frankfurt" (emphasized 8 times with specific geographic/financial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2026-07-20T03:51:34Z</dcterms:created>
  <dcterms:modified xsi:type="dcterms:W3CDTF">2026-07-20T03:51:34Z</dcterms:modified>
</cp:coreProperties>
</file>

<file path=docProps/custom.xml><?xml version="1.0" encoding="utf-8"?>
<Properties xmlns="http://schemas.openxmlformats.org/officeDocument/2006/custom-properties" xmlns:vt="http://schemas.openxmlformats.org/officeDocument/2006/docPropsVTypes"/>
</file>