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p>
    <w:p>
      <w:pPr>
        <w:pStyle w:val="FirstParagraph"/>
      </w:pPr>
      <w:r>
        <w:t xml:space="preserve">Mason Thompson</w:t>
      </w:r>
    </w:p>
    <w:p>
      <w:pPr>
        <w:pStyle w:val="BodyText"/>
      </w:pPr>
      <w:r>
        <w:t xml:space="preserve">Jalan Pahlawan No. 45, Menteng</w:t>
      </w:r>
    </w:p>
    <w:p>
      <w:pPr>
        <w:pStyle w:val="BodyText"/>
      </w:pPr>
      <w:r>
        <w:t xml:space="preserve">Jakarta Pusat, DKI Jakarta 10310</w:t>
      </w:r>
    </w:p>
    <w:p>
      <w:pPr>
        <w:pStyle w:val="BodyText"/>
      </w:pPr>
      <w:r>
        <w:t xml:space="preserve">Indonesia</w:t>
      </w:r>
    </w:p>
    <w:p>
      <w:pPr>
        <w:pStyle w:val="BodyText"/>
      </w:pPr>
      <w:r>
        <w:t xml:space="preserve">June 12, 2024</w:t>
      </w:r>
    </w:p>
    <w:p>
      <w:pPr>
        <w:pStyle w:val="BodyText"/>
      </w:pPr>
      <w:r>
        <w:rPr>
          <w:bCs/>
          <w:b/>
        </w:rPr>
        <w:t xml:space="preserve">Hiring Manager</w:t>
      </w:r>
    </w:p>
    <w:p>
      <w:pPr>
        <w:pStyle w:val="BodyText"/>
      </w:pPr>
      <w:r>
        <w:rPr>
          <w:bCs/>
          <w:b/>
        </w:rPr>
        <w:t xml:space="preserve">PT. Global Innovations Indonesia</w:t>
      </w:r>
    </w:p>
    <w:p>
      <w:pPr>
        <w:pStyle w:val="BodyText"/>
      </w:pPr>
      <w:r>
        <w:t xml:space="preserve">Jalan Jenderal Sudirman No. 57, Setiabudi</w:t>
      </w:r>
    </w:p>
    <w:p>
      <w:pPr>
        <w:pStyle w:val="BodyText"/>
      </w:pPr>
      <w:r>
        <w:t xml:space="preserve">South Jakarta, DKI Jakarta 12910</w:t>
      </w:r>
    </w:p>
    <w:p>
      <w:pPr>
        <w:pStyle w:val="BodyText"/>
      </w:pPr>
      <w:r>
        <w:t xml:space="preserve">Indonesia</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As I prepare my comprehensive Internship Application Letter, I am thrilled to express my profound enthusiasm for the Marketing Innovation Internship position at PT. Global Innovations Indonesia in Indonesia Jakarta. Having followed your company's groundbreaking work in sustainable urban development initiatives across Southeast Asia, I believe this opportunity represents the perfect convergence of my academic trajectory, professional aspirations, and passion for contributing to Jakarta's dynamic economic ecosystem.</w:t>
      </w:r>
    </w:p>
    <w:p>
      <w:pPr>
        <w:pStyle w:val="BodyText"/>
      </w:pPr>
      <w:r>
        <w:t xml:space="preserve">Currently completing my Bachelor of Business Administration with a specialization in Digital Marketing at Universitas Indonesia (UI), I have immersed myself in coursework that directly aligns with your firm's mission. My academic journey has included advanced studies in consumer behavior analysis, data-driven marketing strategies, and cross-cultural communication – all essential competencies for thriving within the vibrant marketplace of Indonesia Jakarta. In my recent capstone project titled "Social Media Engagement Strategies for Jakarta's Youth Demographic," I developed a comprehensive campaign that increased simulated brand interaction by 42% through localized content creation, demonstrating my ability to translate theoretical knowledge into actionable business solutions within the Indonesian context.</w:t>
      </w:r>
    </w:p>
    <w:p>
      <w:pPr>
        <w:pStyle w:val="BodyText"/>
      </w:pPr>
      <w:r>
        <w:t xml:space="preserve">What truly excites me about this opportunity is the unique position of being able to contribute from within Indonesia Jakarta itself. Having spent two years studying in this extraordinary city – navigating its complex traffic systems, experiencing its rich cultural tapestry through festivals like Lebaran and Hari Raya, and engaging with diverse communities across neighborhoods from Kebayoran Baru to Cikini – I have developed an authentic understanding of Jakarta's consumer landscape that extends beyond textbook knowledge. This firsthand experience allows me to approach marketing challenges with cultural nuance; for instance, my research on Ramadan shopping behaviors in Jakarta revealed how digital platforms like Shopee and Tokopedia adapt their campaigns through localized storytelling, a insight I am eager to apply under your mentorship.</w:t>
      </w:r>
    </w:p>
    <w:p>
      <w:pPr>
        <w:pStyle w:val="BodyText"/>
      </w:pPr>
      <w:r>
        <w:t xml:space="preserve">My technical proficiency complements my cultural awareness. I am proficient in Google Analytics, Meta Business Suite, and Canva for Design – tools that enable me to execute campaigns with precision. During my semester at UI's Digital Marketing Lab, I collaborated with a team of six students to develop a mobile app concept for Jakarta's public transportation system that won the 2023 Faculty Innovation Award. This project required navigating complex stakeholder communication across Indonesian cultural norms while delivering under tight deadlines – skills directly transferable to your team's collaborative environment. Furthermore, my fluency in Bahasa Indonesia (with conversational fluency developed through daily interactions at Pasar Senen market) and intermediate English enables seamless communication across diverse teams within the Indonesia Jakarta business ecosystem.</w:t>
      </w:r>
    </w:p>
    <w:p>
      <w:pPr>
        <w:pStyle w:val="BodyText"/>
      </w:pPr>
      <w:r>
        <w:t xml:space="preserve">I have closely followed PT. Global Innovations Indonesia's pioneering work in community-centric marketing, particularly your "Jakarta Green Spaces" initiative that transformed underutilized urban areas into social hubs. This approach resonates deeply with my belief that successful marketing must serve both business objectives and community well-being – a philosophy I actively practiced during my volunteer work with Jakarta's Urban Farming Collective, where I managed social media campaigns that increased community participation by 65% through culturally relevant storytelling about sustainable living in dense urban environments.</w:t>
      </w:r>
    </w:p>
    <w:p>
      <w:pPr>
        <w:pStyle w:val="BodyText"/>
      </w:pPr>
      <w:r>
        <w:t xml:space="preserve">My decision to pursue this internship specifically in Indonesia Jakarta stems from a deep commitment to understanding the nuances of Southeast Asian markets from within. While many international students seek opportunities abroad, I believe authentic market insights emerge through immersion – a principle I've embraced since moving to Jakarta for my studies. The city's energy is infectious: from the early morning street food vendors in Sawah Besar to the cutting-edge startups in SCBD, Jakarta offers an unparalleled classroom for modern marketing professionals. I am particularly eager to learn how your team navigates challenges like digital literacy gaps across Java's diverse population while leveraging Indonesia's status as Southeast Asia's fastest-growing e-commerce market.</w:t>
      </w:r>
    </w:p>
    <w:p>
      <w:pPr>
        <w:pStyle w:val="BodyText"/>
      </w:pPr>
      <w:r>
        <w:t xml:space="preserve">What sets me apart is my proactive approach to professional development. I regularly attend industry events at the Jakarta Convention Center, recently participating in a workshop on "AI-Driven Personalization in Indonesian Retail" hosted by the Chamber of Commerce. I've also created an analytical blog focused on Jakarta consumer trends that has attracted 500+ monthly readers from marketing professionals across Indonesia – demonstrating my commitment to continuous learning and knowledge sharing within this specific market context. In my previous internship at a Jakarta-based startup, I successfully implemented a customer feedback system that reduced response time by 70%, directly contributing to their 22% increase in repeat customers.</w:t>
      </w:r>
    </w:p>
    <w:p>
      <w:pPr>
        <w:pStyle w:val="BodyText"/>
      </w:pPr>
      <w:r>
        <w:t xml:space="preserve">I understand that this Internship Application Letter represents just the beginning of what I hope will be a meaningful professional relationship. I am prepared to commit fully to your team's objectives, bringing not only my academic foundation but also the cultural fluency and local market perspective cultivated through living and studying in Indonesia Jakarta. My goal is to contribute meaningfully from day one while absorbing every opportunity to grow under your guidance.</w:t>
      </w:r>
    </w:p>
    <w:p>
      <w:pPr>
        <w:pStyle w:val="BodyText"/>
      </w:pPr>
      <w:r>
        <w:t xml:space="preserve">Thank you for considering my application. I am incredibly excited about the possibility of contributing to PT. Global Innovations Indonesia's mission within the dynamic environment of Indonesia Jakarta, and I welcome the opportunity to discuss how my skills in digital marketing innovation, cultural intelligence, and community engagement can support your team's objectives. I have attached my resume for your review and am available for an interview at your earliest convenience.</w:t>
      </w:r>
    </w:p>
    <w:p>
      <w:pPr>
        <w:pStyle w:val="BodyText"/>
      </w:pPr>
      <w:r>
        <w:t xml:space="preserve">Sincerely,</w:t>
      </w:r>
    </w:p>
    <w:p>
      <w:pPr>
        <w:pStyle w:val="BodyText"/>
      </w:pPr>
      <w:r>
        <w:t xml:space="preserve">Mason Thompson</w:t>
      </w:r>
    </w:p>
    <w:p>
      <w:pPr>
        <w:pStyle w:val="BodyText"/>
      </w:pPr>
      <w:r>
        <w:t xml:space="preserve">Phone: +62 812-3456-7890 | Email: mason.thompson@ui.ac.id</w:t>
      </w:r>
    </w:p>
    <w:p>
      <w:pPr>
        <w:pStyle w:val="BodyText"/>
      </w:pPr>
      <w:r>
        <w:t xml:space="preserve">Word Count: 842 | Document Prepared for Indonesia Jakarta Internship Opportunity</w:t>
      </w:r>
    </w:p>
    <w:p>
      <w:pPr>
        <w:pStyle w:val="BodyText"/>
      </w:pPr>
      <w:r>
        <w:t xml:space="preserve">This Internship Application Letter embodies Mason's commitment to professional excellence within Indonesia Jakarta's business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dc:title>
  <dc:creator/>
  <dc:language>en</dc:language>
  <cp:keywords/>
  <dcterms:created xsi:type="dcterms:W3CDTF">2026-07-23T06:40:57Z</dcterms:created>
  <dcterms:modified xsi:type="dcterms:W3CDTF">2026-07-23T06:40:57Z</dcterms:modified>
</cp:coreProperties>
</file>

<file path=docProps/custom.xml><?xml version="1.0" encoding="utf-8"?>
<Properties xmlns="http://schemas.openxmlformats.org/officeDocument/2006/custom-properties" xmlns:vt="http://schemas.openxmlformats.org/officeDocument/2006/docPropsVTypes"/>
</file>