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Mason Thompson</w:t>
      </w:r>
    </w:p>
    <w:p>
      <w:pPr>
        <w:pStyle w:val="BodyText"/>
      </w:pPr>
      <w:r>
        <w:t xml:space="preserve">123 Innovation Drive • Austin, TX 78705 • mason.thompson@email.com • (512) 555-0198</w:t>
      </w:r>
    </w:p>
    <w:bookmarkEnd w:id="20"/>
    <w:p>
      <w:pPr>
        <w:pStyle w:val="BodyText"/>
      </w:pPr>
      <w:r>
        <w:t xml:space="preserve">June 10, 2023</w:t>
      </w:r>
    </w:p>
    <w:p>
      <w:pPr>
        <w:pStyle w:val="BodyText"/>
      </w:pPr>
      <w:r>
        <w:t xml:space="preserve">Hiring Manager</w:t>
      </w:r>
    </w:p>
    <w:p>
      <w:pPr>
        <w:pStyle w:val="BodyText"/>
      </w:pPr>
      <w:r>
        <w:t xml:space="preserve">Energy Solutions Group</w:t>
      </w:r>
    </w:p>
    <w:p>
      <w:pPr>
        <w:pStyle w:val="BodyText"/>
      </w:pPr>
      <w:r>
        <w:t xml:space="preserve">2000 Main Street, Suite 250</w:t>
      </w:r>
    </w:p>
    <w:p>
      <w:pPr>
        <w:pStyle w:val="BodyText"/>
      </w:pPr>
      <w:r>
        <w:t xml:space="preserve">Houston, TX 77002</w:t>
      </w:r>
    </w:p>
    <w:bookmarkStart w:id="21" w:name="dear-hiring-manager"/>
    <w:p>
      <w:pPr>
        <w:pStyle w:val="Heading2"/>
      </w:pPr>
      <w:r>
        <w:t xml:space="preserve">Dear Hiring Manager,</w:t>
      </w:r>
    </w:p>
    <w:p>
      <w:pPr>
        <w:pStyle w:val="FirstParagraph"/>
      </w:pPr>
      <w:r>
        <w:t xml:space="preserve">I am writing this Internship Application Letter to express my profound enthusiasm for the Energy Systems Internship position at Energy Solutions Group in United States Houston. As a dedicated Environmental Engineering undergraduate student at the University of Texas at Austin with a specialization in sustainable energy infrastructure, I have long admired your company's pioneering work in advancing renewable energy solutions within one of America's most dynamic metropolitan hubs. The prospect of contributing to Houston's energy transition while developing my professional expertise under your guidance represents an unparalleled opportunity that aligns perfectly with my academic pursuits and career aspirations.</w:t>
      </w:r>
    </w:p>
    <w:p>
      <w:pPr>
        <w:pStyle w:val="BodyText"/>
      </w:pPr>
      <w:r>
        <w:t xml:space="preserve">My academic journey has been meticulously designed to prepare me for the technical and strategic challenges facing modern energy systems. I maintain a 3.87/4.0 GPA while completing advanced coursework in Renewable Energy Systems, Computational Fluid Dynamics, and Environmental Policy Analysis. My capstone project focused on developing microgrid optimization models for urban resilience—a topic directly relevant to Houston's infrastructure needs following recent climate-related events. Through this research, I've gained proficiency in Python-based energy modeling tools (including PyPSA and EnergyPlus), GIS mapping software, and statistical analysis platforms that would enable me to immediately contribute to your ongoing projects. The University of Texas' strong partnerships with Houston-based energy institutions provided me with valuable exposure to industry practices through the Energy Innovation Forum last fall, where I networked with engineers from ExxonMobil and Chevron's Houston operations.</w:t>
      </w:r>
    </w:p>
    <w:p>
      <w:pPr>
        <w:pStyle w:val="BodyText"/>
      </w:pPr>
      <w:r>
        <w:t xml:space="preserve">What particularly excites me about this opportunity is United States Houston's unique position as a global energy nexus undergoing transformative change. Having spent two summers interning at the Texas Clean Energy Coalition office in Austin, I've witnessed firsthand how Houston's strategic location—the city's port infrastructure, established energy sector talent pool, and growing tech ecosystem—creates fertile ground for innovative energy solutions. Your company's recent expansion into offshore wind integration projects along the Gulf Coast particularly resonates with my academic focus on coastal resilience. I'm eager to apply my knowledge of solar-thermal hybrid systems to support your initiatives in developing sustainable infrastructure that addresses Houston's specific geographic challenges, from hurricane preparedness to urban heat island mitigation.</w:t>
      </w:r>
    </w:p>
    <w:p>
      <w:pPr>
        <w:pStyle w:val="BodyText"/>
      </w:pPr>
      <w:r>
        <w:t xml:space="preserve">Beyond technical qualifications, I've cultivated essential soft skills through immersive experiences. As president of the UT Austin Energy Club for two years, I coordinated community outreach programs that engaged over 150 local residents in energy conservation workshops—a role requiring exceptional communication and cross-cultural collaboration skills. My internship at the Houston Advanced Research Center last summer further honed these abilities while providing exposure to real-world project management within United States Houston's energy sector. During this placement, I assisted in developing a community solar feasibility study for East End neighborhoods, which required navigating complex stakeholder relationships between municipal officials, residents, and utility providers. This experience taught me the importance of culturally responsive engineering solutions—principles I believe align with your company's commitment to community-focused innovation.</w:t>
      </w:r>
    </w:p>
    <w:p>
      <w:pPr>
        <w:pStyle w:val="BodyText"/>
      </w:pPr>
      <w:r>
        <w:t xml:space="preserve">I'm particularly impressed by Energy Solutions Group's partnership with the University of Houston's Center for Energy and Environmental Resources. This institutional connection demonstrates your investment in cultivating future energy leaders within United States Houston—a vision I'm eager to contribute to. My background in sustainable urban planning, combined with my fluency in Spanish (developed through volunteer work at a Houston community center), positions me uniquely to support your team's engagement with diverse local stakeholders. In today's interconnected energy landscape, the ability to bridge technical expertise with cultural understanding is increasingly vital—and I've actively developed this skill set through my experiences.</w:t>
      </w:r>
    </w:p>
    <w:p>
      <w:pPr>
        <w:pStyle w:val="BodyText"/>
      </w:pPr>
      <w:r>
        <w:t xml:space="preserve">Mason Thompson approaches professional challenges with methodical precision and genuine curiosity. My academic projects consistently demonstrate initiative; for example, I recently designed a low-cost air quality monitoring system for neighborhood schools that won the Texas Engineering Student Design Competition. This project required me to collaborate with engineers from three different disciplines—highlighting my ability to integrate diverse perspectives into cohesive solutions. In United States Houston's fast-paced energy environment, where interdisciplinary collaboration drives innovation, these qualities would enable me to quickly become an asset to your team while learning from industry experts.</w:t>
      </w:r>
    </w:p>
    <w:p>
      <w:pPr>
        <w:pStyle w:val="BodyText"/>
      </w:pPr>
      <w:r>
        <w:t xml:space="preserve">The vibrant energy ecosystem of Houston offers something irreplaceable: the opportunity to witness and participate in the transformation of a city that has long been synonymous with oil and gas into a leader in clean energy. I'm deeply motivated by the possibility of contributing to this transition while learning from professionals who are actively shaping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dc:title>
  <dc:creator/>
  <dc:language>en</dc:language>
  <cp:keywords/>
  <dcterms:created xsi:type="dcterms:W3CDTF">2025-12-08T04:48:38Z</dcterms:created>
  <dcterms:modified xsi:type="dcterms:W3CDTF">2025-12-08T04:48:38Z</dcterms:modified>
</cp:coreProperties>
</file>

<file path=docProps/custom.xml><?xml version="1.0" encoding="utf-8"?>
<Properties xmlns="http://schemas.openxmlformats.org/officeDocument/2006/custom-properties" xmlns:vt="http://schemas.openxmlformats.org/officeDocument/2006/docPropsVTypes"/>
</file>