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a Prestigious Research Institution in Bangladesh Dhaka</w:t>
      </w:r>
    </w:p>
    <w:bookmarkEnd w:id="20"/>
    <w:p>
      <w:pPr>
        <w:pStyle w:val="BodyText"/>
      </w:pPr>
      <w:r>
        <w:t xml:space="preserve">Dear Hiring Committee,</w:t>
      </w:r>
    </w:p>
    <w:p>
      <w:pPr>
        <w:pStyle w:val="BodyText"/>
      </w:pPr>
      <w:r>
        <w:t xml:space="preserve">With profound enthusiasm, I submit my application for the Mathematics Internship position at your esteemed institution in Bangladesh Dhaka. As a dedicated mathematics student deeply committed to advancing analytical excellence within our nation's academic and research landscape, I am confident that my technical skills, passion for mathematical innovation, and cultural understanding of Bangladesh Dhaka make me an ideal candidate for this opportunity. This</w:t>
      </w:r>
      <w:r>
        <w:t xml:space="preserve"> </w:t>
      </w:r>
      <w:r>
        <w:rPr>
          <w:bCs/>
          <w:b/>
        </w:rPr>
        <w:t xml:space="preserve">Internship Application Letter</w:t>
      </w:r>
      <w:r>
        <w:t xml:space="preserve"> </w:t>
      </w:r>
      <w:r>
        <w:t xml:space="preserve">represents not merely a professional inquiry but a heartfelt commitment to contributing to the intellectual growth of our community through the rigorous discipline of mathematics.</w:t>
      </w:r>
    </w:p>
    <w:p>
      <w:pPr>
        <w:pStyle w:val="BodyText"/>
      </w:pPr>
      <w:r>
        <w:t xml:space="preserve">I am currently completing my final year in Mathematics at the University of Dhaka, where I have consistently ranked among the top 5% of my cohort. My academic journey has been meticulously structured around advanced theoretical frameworks and practical applications relevant to Bangladesh's developmental challenges. Courses such as Differential Equations, Computational Mathematics, and Statistical Modeling have equipped me with robust analytical tools – skills I intend to deploy in addressing real-world problems specific to Bangladesh Dhaka's urban dynamics. For instance, my recent undergraduate thesis on "Optimizing Public Transportation Routes Using Graph Theory" directly addressed Dhaka’s notorious traffic congestion through mathematical modeling that reduced estimated travel times by 18% in simulated metropolitan scenarios. This project exemplifies how theoretical mathematics can transform tangible societal issues in Bangladesh Dhaka.</w:t>
      </w:r>
    </w:p>
    <w:p>
      <w:pPr>
        <w:pStyle w:val="BodyText"/>
      </w:pPr>
      <w:r>
        <w:t xml:space="preserve">What distinguishes my approach as a</w:t>
      </w:r>
      <w:r>
        <w:t xml:space="preserve"> </w:t>
      </w:r>
      <w:r>
        <w:rPr>
          <w:bCs/>
          <w:b/>
        </w:rPr>
        <w:t xml:space="preserve">Mathematician</w:t>
      </w:r>
      <w:r>
        <w:t xml:space="preserve"> </w:t>
      </w:r>
      <w:r>
        <w:t xml:space="preserve">is my deliberate focus on locally contextualized solutions rather than generic academic exercises. During the 2023 summer, I collaborated with the Dhaka Urban Development Authority (DUDA) on an internship focused on flood-risk modeling for low-lying neighborhoods in Korail and Kawran Bazar. By integrating satellite data with stochastic differential equations, our team developed predictive algorithms that are now being piloted by DUDA's disaster management unit. This experience crystallized my understanding that mathematical excellence must be anchored in the specific geographies, infrastructures, and socio-economic realities of Bangladesh Dhaka – a perspective I would bring to your research environment.</w:t>
      </w:r>
    </w:p>
    <w:p>
      <w:pPr>
        <w:pStyle w:val="BodyText"/>
      </w:pPr>
      <w:r>
        <w:t xml:space="preserve">My technical proficiency extends beyond academic coursework. I am adept in Python (with expertise in NumPy and SciPy libraries), R programming for statistical analysis, and LaTeX for scholarly documentation. More significantly, I have cultivated fluency in translating complex mathematical concepts into actionable insights for non-technical stakeholders – a skill vital when working with policymakers or community organizations across Bangladesh Dhaka. During my DUDA project, I created interactive visualizations that enabled municipal officers to understand flood-risk projections without requiring advanced mathematics training. This ability to bridge theoretical rigor and practical implementation aligns precisely with your institution's mission of fostering applied mathematical innovation for national development.</w:t>
      </w:r>
    </w:p>
    <w:p>
      <w:pPr>
        <w:pStyle w:val="BodyText"/>
      </w:pPr>
      <w:r>
        <w:t xml:space="preserve">My commitment to Bangladesh Dhaka transcends professional interest; it is deeply personal. Born in Dhaka’s Mirpur district and raised amid the vibrant energy of our city, I have witnessed firsthand how mathematical literacy can empower communities. When my neighborhood faced water contamination issues last year, I organized volunteer sessions teaching basic data literacy to local residents – helping them analyze water quality reports through simple statistical methods. This grassroots engagement reinforced my conviction that mathematics must serve people, not exist in isolation. In Bangladesh Dhaka, where 16 million inhabitants navigate complex urban challenges daily, the need for locally grounded mathematical expertise is urgent and profound.</w:t>
      </w:r>
    </w:p>
    <w:p>
      <w:pPr>
        <w:pStyle w:val="BodyText"/>
      </w:pPr>
      <w:r>
        <w:t xml:space="preserve">I am particularly drawn to your institution's pioneering work on "Mathematics for Sustainable Urban Development," especially your recent publication on predictive modeling for renewable energy infrastructure in South Asian megacities. The prospect of contributing to such initiatives under the mentorship of your renowned faculty represents a transformative opportunity. As a</w:t>
      </w:r>
      <w:r>
        <w:t xml:space="preserve"> </w:t>
      </w:r>
      <w:r>
        <w:rPr>
          <w:bCs/>
          <w:b/>
        </w:rPr>
        <w:t xml:space="preserve">Mathematician</w:t>
      </w:r>
      <w:r>
        <w:t xml:space="preserve"> </w:t>
      </w:r>
      <w:r>
        <w:t xml:space="preserve">with proven experience in Bangladesh Dhaka’s unique urban ecosystem, I am eager to support projects that could directly benefit communities like mine – whether optimizing waste management logistics across Dhaka or developing climate-resilient agricultural models for our nation's rural-urban fringe.</w:t>
      </w:r>
    </w:p>
    <w:p>
      <w:pPr>
        <w:pStyle w:val="BodyText"/>
      </w:pPr>
      <w:r>
        <w:t xml:space="preserve">My academic record reflects not only quantitative excellence but also qualitative dedication. I have been selected as a finalist in the National Mathematics Olympiad (2022) and am currently a member of the Bangladesh Mathematical Society, where I volunteer to mentor underprivileged students at Dhaka's Kallyanpur Community Center. These experiences have honed my ability to collaborate across cultural and socioeconomic divides – essential for thriving within your diverse research team. Furthermore, my proficiency in Bengali (native), English (fluent), and basic Urdu ensures seamless communication across Bangladesh Dhaka's professional landscape.</w:t>
      </w:r>
    </w:p>
    <w:p>
      <w:pPr>
        <w:pStyle w:val="BodyText"/>
      </w:pPr>
      <w:r>
        <w:t xml:space="preserve">What excites me most about this internship is the potential to grow alongside leaders who view mathematics as a catalyst for equitable progress in Bangladesh. Your institution’s emphasis on "mathematics with purpose" resonates deeply with my belief that theoretical rigor must always serve societal needs. I am prepared to immediately contribute my skills in computational modeling, data analysis, and collaborative problem-solving while learning from your experts' profound insights into mathematical applications within our national context.</w:t>
      </w:r>
    </w:p>
    <w:p>
      <w:pPr>
        <w:pStyle w:val="BodyText"/>
      </w:pPr>
      <w:r>
        <w:t xml:space="preserve">As I prepare to graduate this June, I seek an environment where my passion for mathematics can directly impact Bangladesh's future. My academic foundation at the University of Dhaka, hands-on experience in Bangladesh Dhaka’s urban challenges, and unwavering commitment to community-centered innovation position me uniquely to excel as your next Mathematics Intern. I am confident that my blend of technical expertise, cultural intelligence, and dedication to national development will allow me to make meaningful contributions from day one.</w:t>
      </w:r>
    </w:p>
    <w:p>
      <w:pPr>
        <w:pStyle w:val="BodyText"/>
      </w:pPr>
      <w:r>
        <w:t xml:space="preserve">I have attached my resume for your review and welcome the opportunity to discuss how my skills align with your institution's vision. Thank you for considering this</w:t>
      </w:r>
      <w:r>
        <w:t xml:space="preserve"> </w:t>
      </w:r>
      <w:r>
        <w:rPr>
          <w:bCs/>
          <w:b/>
        </w:rPr>
        <w:t xml:space="preserve">Internship Application Letter</w:t>
      </w:r>
      <w:r>
        <w:t xml:space="preserve">. I look forward to the possibility of contributing to mathematics research that truly transforms lives in Bangladesh Dhaka.</w:t>
      </w:r>
    </w:p>
    <w:p>
      <w:pPr>
        <w:pStyle w:val="BodyText"/>
      </w:pPr>
      <w:r>
        <w:t xml:space="preserve">Sincerely,</w:t>
      </w:r>
    </w:p>
    <w:p>
      <w:pPr>
        <w:pStyle w:val="BodyText"/>
      </w:pPr>
      <w:r>
        <w:t xml:space="preserve">Ayesha Rahman</w:t>
      </w:r>
    </w:p>
    <w:p>
      <w:pPr>
        <w:pStyle w:val="BodyText"/>
      </w:pPr>
      <w:r>
        <w:t xml:space="preserve">Mathematics Student, University of Dhaka</w:t>
      </w:r>
    </w:p>
    <w:p>
      <w:pPr>
        <w:pStyle w:val="BodyText"/>
      </w:pPr>
      <w:r>
        <w:t xml:space="preserve">House #123, Road No. 5, Dhanmondi Residential Area • Dhaka-1205 • Bangladesh</w:t>
      </w:r>
    </w:p>
    <w:p>
      <w:pPr>
        <w:pStyle w:val="BodyText"/>
      </w:pPr>
      <w:r>
        <w:t xml:space="preserve">Email: ayesha.rahman@du.ac.bd • Phone: +8801765432109</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2026-07-21T11:43:47Z</dcterms:created>
  <dcterms:modified xsi:type="dcterms:W3CDTF">2026-07-21T11:43:47Z</dcterms:modified>
</cp:coreProperties>
</file>

<file path=docProps/custom.xml><?xml version="1.0" encoding="utf-8"?>
<Properties xmlns="http://schemas.openxmlformats.org/officeDocument/2006/custom-properties" xmlns:vt="http://schemas.openxmlformats.org/officeDocument/2006/docPropsVTypes"/>
</file>