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Colombia</w:t>
      </w:r>
      <w:r>
        <w:t xml:space="preserve"> </w:t>
      </w:r>
      <w:r>
        <w:t xml:space="preserve">Bogotá</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br/>
      </w:r>
      <w:r>
        <w:br/>
      </w:r>
    </w:p>
    <w:p>
      <w:pPr>
        <w:pStyle w:val="BodyText"/>
      </w:pPr>
      <w:r>
        <w:t xml:space="preserve">Date</w:t>
      </w:r>
    </w:p>
    <w:p>
      <w:pPr>
        <w:pStyle w:val="BodyText"/>
      </w:pPr>
      <w:r>
        <w:br/>
      </w:r>
      <w:r>
        <w:br/>
      </w:r>
    </w:p>
    <w:p>
      <w:pPr>
        <w:pStyle w:val="BodyText"/>
      </w:pPr>
      <w:r>
        <w:t xml:space="preserve">Hiring Committee</w:t>
      </w:r>
    </w:p>
    <w:p>
      <w:pPr>
        <w:pStyle w:val="BodyText"/>
      </w:pPr>
      <w:r>
        <w:t xml:space="preserve">[Company/Organization Name]</w:t>
      </w:r>
    </w:p>
    <w:p>
      <w:pPr>
        <w:pStyle w:val="BodyText"/>
      </w:pPr>
      <w:r>
        <w:t xml:space="preserve">[Company Address]</w:t>
      </w:r>
    </w:p>
    <w:p>
      <w:pPr>
        <w:pStyle w:val="BodyText"/>
      </w:pPr>
      <w:r>
        <w:t xml:space="preserve">Bogotá, Colombia</w:t>
      </w:r>
    </w:p>
    <w:p>
      <w:pPr>
        <w:pStyle w:val="BodyText"/>
      </w:pPr>
      <w:r>
        <w:br/>
      </w:r>
      <w:r>
        <w:br/>
      </w:r>
    </w:p>
    <w:bookmarkStart w:id="20" w:name="X7dccb897555e4fd5df4209632a080873710be81"/>
    <w:p>
      <w:pPr>
        <w:pStyle w:val="Heading2"/>
      </w:pPr>
      <w:r>
        <w:t xml:space="preserve">Subject: Application for Internship Position as Mathematician – Colombia Bogotá</w:t>
      </w:r>
    </w:p>
    <w:p>
      <w:pPr>
        <w:pStyle w:val="FirstParagraph"/>
      </w:pPr>
      <w:r>
        <w:t xml:space="preserve">Dear Hiring Committee,</w:t>
      </w:r>
    </w:p>
    <w:p>
      <w:pPr>
        <w:pStyle w:val="BodyText"/>
      </w:pPr>
      <w:r>
        <w:t xml:space="preserve">It is with profound enthusiasm that I submit my Internship Application Letter for the Mathematician Internship position at [Company/Organization Name] in Bogotá, Colombia. As a dedicated mathematics student at Universidad Nacional de Colombia (UNAL), deeply immersed in both theoretical rigor and practical computational applications, I have long admired your institution’s pioneering work in data-driven solutions for Colombia's socioeconomic challenges. This opportunity to contribute as a</w:t>
      </w:r>
      <w:r>
        <w:t xml:space="preserve"> </w:t>
      </w:r>
      <w:r>
        <w:rPr>
          <w:bCs/>
          <w:b/>
        </w:rPr>
        <w:t xml:space="preserve">Mathematician</w:t>
      </w:r>
      <w:r>
        <w:t xml:space="preserve"> </w:t>
      </w:r>
      <w:r>
        <w:t xml:space="preserve">within the dynamic intellectual ecosystem of</w:t>
      </w:r>
      <w:r>
        <w:t xml:space="preserve"> </w:t>
      </w:r>
      <w:r>
        <w:rPr>
          <w:bCs/>
          <w:b/>
        </w:rPr>
        <w:t xml:space="preserve">Colombia Bogotá</w:t>
      </w:r>
      <w:r>
        <w:t xml:space="preserve"> </w:t>
      </w:r>
      <w:r>
        <w:t xml:space="preserve">represents not only a professional milestone but a meaningful step toward applying mathematical expertise to real-world issues affecting our nation.</w:t>
      </w:r>
    </w:p>
    <w:p>
      <w:pPr>
        <w:pStyle w:val="BodyText"/>
      </w:pPr>
      <w:r>
        <w:t xml:space="preserve">My academic journey has centered on advanced mathematical modeling, statistical analysis, and algorithmic problem-solving—skills directly aligned with the innovative projects your organization champions. In my current role as a research assistant at UNAL’s Department of Mathematics, I developed predictive models using Python and R to optimize urban mobility patterns in Bogotá. By analyzing public transportation datasets from the TransMilenio system, I identified key inefficiencies that could reduce commute times for over 2 million daily riders—a project recognized by the Colombian Mathematical Society (Sociedad Colombiana de Matemáticas). This experience cemented my belief that mathematical precision is not abstract but a transformative tool for societal progress, especially in cities like Bogotá where urbanization pressures demand data-informed decision-making.</w:t>
      </w:r>
    </w:p>
    <w:p>
      <w:pPr>
        <w:pStyle w:val="BodyText"/>
      </w:pPr>
      <w:r>
        <w:t xml:space="preserve">What particularly draws me to this internship opportunity is your organization’s commitment to bridging academia and industry within</w:t>
      </w:r>
      <w:r>
        <w:t xml:space="preserve"> </w:t>
      </w:r>
      <w:r>
        <w:rPr>
          <w:bCs/>
          <w:b/>
        </w:rPr>
        <w:t xml:space="preserve">Colombia Bogotá</w:t>
      </w:r>
      <w:r>
        <w:t xml:space="preserve">. I have followed your team’s work on AI-driven healthcare analytics for rural communities in the Andean region—a project that resonates with my own thesis on spatial statistics applied to resource distribution. My proficiency includes differential equations, numerical methods, machine learning frameworks (Scikit-learn, TensorFlow), and LaTeX for academic publishing. More importantly, I bring fluency in Spanish (C2 level) and cultural familiarity with Bogotá’s academic landscape through my participation in the</w:t>
      </w:r>
      <w:r>
        <w:t xml:space="preserve"> </w:t>
      </w:r>
      <w:r>
        <w:rPr>
          <w:iCs/>
          <w:i/>
        </w:rPr>
        <w:t xml:space="preserve">Coloquio de Matemáticas Aplicadas</w:t>
      </w:r>
      <w:r>
        <w:t xml:space="preserve"> </w:t>
      </w:r>
      <w:r>
        <w:t xml:space="preserve">at Universidad Javeriana. This local engagement has taught me how mathematical solutions must be contextualized within Colombia’s unique socioeconomic fabric—not merely transplanted from global models.</w:t>
      </w:r>
    </w:p>
    <w:p>
      <w:pPr>
        <w:pStyle w:val="BodyText"/>
      </w:pPr>
      <w:r>
        <w:t xml:space="preserve">The</w:t>
      </w:r>
      <w:r>
        <w:t xml:space="preserve"> </w:t>
      </w:r>
      <w:r>
        <w:rPr>
          <w:bCs/>
          <w:b/>
        </w:rPr>
        <w:t xml:space="preserve">Internship Application Letter</w:t>
      </w:r>
      <w:r>
        <w:t xml:space="preserve"> </w:t>
      </w:r>
      <w:r>
        <w:t xml:space="preserve">I present here is not merely a formal request but a testament to my readiness to contribute immediately. I propose leveraging my skills in three key areas relevant to your current initiatives:</w:t>
      </w:r>
    </w:p>
    <w:p>
      <w:pPr>
        <w:numPr>
          <w:ilvl w:val="0"/>
          <w:numId w:val="1001"/>
        </w:numPr>
        <w:pStyle w:val="Compact"/>
      </w:pPr>
      <w:r>
        <w:rPr>
          <w:bCs/>
          <w:b/>
        </w:rPr>
        <w:t xml:space="preserve">Data-Driven Urban Policy Support:</w:t>
      </w:r>
      <w:r>
        <w:t xml:space="preserve"> </w:t>
      </w:r>
      <w:r>
        <w:t xml:space="preserve">My work with Bogotá’s Office of Planning (Alcaldía de Bogotá) during a prior internship refined my ability to translate complex models into actionable insights for city planners. I understand that in Colombia, mathematical solutions must balance technical excellence with political and social feasibility.</w:t>
      </w:r>
    </w:p>
    <w:p>
      <w:pPr>
        <w:numPr>
          <w:ilvl w:val="0"/>
          <w:numId w:val="1001"/>
        </w:numPr>
        <w:pStyle w:val="Compact"/>
      </w:pPr>
      <w:r>
        <w:rPr>
          <w:bCs/>
          <w:b/>
        </w:rPr>
        <w:t xml:space="preserve">Collaborative Research Development:</w:t>
      </w:r>
      <w:r>
        <w:t xml:space="preserve"> </w:t>
      </w:r>
      <w:r>
        <w:t xml:space="preserve">As a member of UNAL’s Computational Mathematics Group, I co-authored a paper on optimization algorithms for sustainable agriculture—published in the</w:t>
      </w:r>
      <w:r>
        <w:t xml:space="preserve"> </w:t>
      </w:r>
      <w:r>
        <w:rPr>
          <w:iCs/>
          <w:i/>
        </w:rPr>
        <w:t xml:space="preserve">Revista Colombiana de Matemáticas</w:t>
      </w:r>
      <w:r>
        <w:t xml:space="preserve">. This reflects my ability to thrive in team-oriented, publication-focused environments typical of Bogotá’s research hubs.</w:t>
      </w:r>
    </w:p>
    <w:p>
      <w:pPr>
        <w:numPr>
          <w:ilvl w:val="0"/>
          <w:numId w:val="1001"/>
        </w:numPr>
        <w:pStyle w:val="Compact"/>
      </w:pPr>
      <w:r>
        <w:rPr>
          <w:bCs/>
          <w:b/>
        </w:rPr>
        <w:t xml:space="preserve">Local Context Adaptation:</w:t>
      </w:r>
      <w:r>
        <w:t xml:space="preserve"> </w:t>
      </w:r>
      <w:r>
        <w:t xml:space="preserve">Unlike generic internships, I am deeply invested in Colombia’s development trajectory. My volunteer work with</w:t>
      </w:r>
      <w:r>
        <w:t xml:space="preserve"> </w:t>
      </w:r>
      <w:r>
        <w:rPr>
          <w:iCs/>
          <w:i/>
        </w:rPr>
        <w:t xml:space="preserve">Matemáticos por el Desarrollo</w:t>
      </w:r>
      <w:r>
        <w:t xml:space="preserve">, mentoring students at a public high school in the southern districts of Bogotá, taught me to communicate mathematical concepts accessibly—a skill vital for interdisciplinary collaboration within our national context.</w:t>
      </w:r>
    </w:p>
    <w:p>
      <w:pPr>
        <w:pStyle w:val="FirstParagraph"/>
      </w:pPr>
      <w:r>
        <w:t xml:space="preserve">I am acutely aware that</w:t>
      </w:r>
      <w:r>
        <w:t xml:space="preserve"> </w:t>
      </w:r>
      <w:r>
        <w:rPr>
          <w:bCs/>
          <w:b/>
        </w:rPr>
        <w:t xml:space="preserve">Colombia Bogotá</w:t>
      </w:r>
      <w:r>
        <w:t xml:space="preserve"> </w:t>
      </w:r>
      <w:r>
        <w:t xml:space="preserve">is at a pivotal moment in its technological evolution. The city’s growing reputation as a Latin American tech hub—boasting over 1,200 startups (according to the Bogotá Tech Hub 2023 report)—creates an urgent need for mathematicians who understand both global methodologies and local realities. My academic background at Colombia’s premier institutions has equipped me with the analytical foundation to thrive in this environment. I am eager to contribute my skills while learning from your team’s expertise in applied mathematics, particularly your projects on financial modeling for microfinance institutions serving marginalized communities—a critical need across Colombia.</w:t>
      </w:r>
    </w:p>
    <w:p>
      <w:pPr>
        <w:pStyle w:val="BodyText"/>
      </w:pPr>
      <w:r>
        <w:t xml:space="preserve">This internship represents a strategic convergence of my academic rigor, cultural immersion, and professional aspiration. I am not merely seeking experience; I aim to become part of Bogotá’s mathematical community that shapes Colombia’s future. Your organization embodies the synergy between intellectual excellence and social impact that defines the best in Colombian academia and industry. I am confident that my proactive approach—evidenced by my initiative in founding a student-led data science workshop at UNAL—and my passion for mathematics will allow me to exceed expectations from day one.</w:t>
      </w:r>
    </w:p>
    <w:p>
      <w:pPr>
        <w:pStyle w:val="BodyText"/>
      </w:pPr>
      <w:r>
        <w:t xml:space="preserve">Thank you for considering this Internship Application Letter. I have attached my resume, academic transcripts, and a letter of recommendation from Professor María Fernández (Director of UNAL’s Institute of Mathematical Sciences) for your review. I welcome the opportunity to discuss how my background aligns with your goals during an interview at your convenience, whether in person in</w:t>
      </w:r>
      <w:r>
        <w:t xml:space="preserve"> </w:t>
      </w:r>
      <w:r>
        <w:rPr>
          <w:bCs/>
          <w:b/>
        </w:rPr>
        <w:t xml:space="preserve">Colombia Bogotá</w:t>
      </w:r>
      <w:r>
        <w:t xml:space="preserve"> </w:t>
      </w:r>
      <w:r>
        <w:t xml:space="preserve">or virtually. I am available immediately and can be reached via email or phone at any time.</w:t>
      </w:r>
    </w:p>
    <w:p>
      <w:pPr>
        <w:pStyle w:val="BodyText"/>
      </w:pPr>
      <w:r>
        <w:t xml:space="preserve">With sincere respect and anticipation,</w:t>
      </w:r>
    </w:p>
    <w:p>
      <w:pPr>
        <w:pStyle w:val="BodyText"/>
      </w:pPr>
      <w:r>
        <w:br/>
      </w:r>
      <w:r>
        <w:br/>
      </w:r>
    </w:p>
    <w:p>
      <w:pPr>
        <w:pStyle w:val="BodyText"/>
      </w:pPr>
      <w:r>
        <w:t xml:space="preserve">[Your Full Name]</w:t>
      </w:r>
    </w:p>
    <w:p>
      <w:pPr>
        <w:pStyle w:val="BodyText"/>
      </w:pPr>
      <w:r>
        <w:t xml:space="preserve">Mathematics Student | Universidad Nacional de Colombia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Colombia Bogotá</dc:title>
  <dc:creator/>
  <dc:language>en</dc:language>
  <cp:keywords/>
  <dcterms:created xsi:type="dcterms:W3CDTF">2026-07-23T09:41:45Z</dcterms:created>
  <dcterms:modified xsi:type="dcterms:W3CDTF">2026-07-23T09:41:45Z</dcterms:modified>
</cp:coreProperties>
</file>

<file path=docProps/custom.xml><?xml version="1.0" encoding="utf-8"?>
<Properties xmlns="http://schemas.openxmlformats.org/officeDocument/2006/custom-properties" xmlns:vt="http://schemas.openxmlformats.org/officeDocument/2006/docPropsVTypes"/>
</file>