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w:t>
      </w:r>
      <w:r>
        <w:t xml:space="preserve"> </w:t>
      </w:r>
      <w:r>
        <w:t xml:space="preserve">Jakarta,</w:t>
      </w:r>
      <w:r>
        <w:t xml:space="preserve"> </w:t>
      </w:r>
      <w:r>
        <w:t xml:space="preserve">Indonesia</w:t>
      </w:r>
    </w:p>
    <w:bookmarkStart w:id="22" w:name="X399f359053d07484b71a87fa9a387a2cf87e975"/>
    <w:p>
      <w:pPr>
        <w:pStyle w:val="Heading1"/>
      </w:pPr>
      <w:r>
        <w:t xml:space="preserve">Internship Application Letter: Mathematician Position at [Company Name], Jakarta, Indonesia</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Jakarta, Indonesia</w:t>
      </w:r>
    </w:p>
    <w:bookmarkStart w:id="21" w:name="X9de91cc09367f365ff457abc73e2cdca0e3e20f"/>
    <w:p>
      <w:pPr>
        <w:pStyle w:val="Heading2"/>
      </w:pPr>
      <w:r>
        <w:t xml:space="preserve">Subject: Application for Internship as Mathematician - Jakarta, Indonesia</w:t>
      </w:r>
    </w:p>
    <w:p>
      <w:pPr>
        <w:pStyle w:val="FirstParagraph"/>
      </w:pPr>
      <w:r>
        <w:t xml:space="preserve">Dear Hiring Manager,</w:t>
      </w:r>
    </w:p>
    <w:p>
      <w:pPr>
        <w:pStyle w:val="BodyText"/>
      </w:pPr>
      <w:r>
        <w:t xml:space="preserve">I am writing to express my profound interest in the Internship as a Mathematician at [Company Name] in Jakarta, Indonesia. As a dedicated mathematics student at Institut Teknologi Bandung (ITB) with a specialization in computational mathematics and data analytics, I have long admired your organization’s pioneering work in leveraging mathematical innovation to solve complex challenges within the Indonesian market. This Internship Application Letter serves as my formal submission for the Mathematician internship opportunity, which aligns precisely with my academic trajectory, technical skills, and commitment to contributing to Indonesia Jakarta's dynamic technological ecosystem.</w:t>
      </w:r>
    </w:p>
    <w:p>
      <w:pPr>
        <w:pStyle w:val="BodyText"/>
      </w:pPr>
      <w:r>
        <w:t xml:space="preserve">My academic journey has been deeply rooted in applying mathematical theory to real-world problems relevant to Indonesia’s socio-economic landscape. At ITB, I have completed advanced coursework in numerical analysis, optimization algorithms, and statistical modeling—subjects directly applicable to the data-driven challenges faced by Jakarta’s growing tech sector. For instance, my thesis project on "Optimizing Urban Public Transportation Scheduling Using Graph Theory" analyzed transit patterns across Jakarta’s transportation network. By developing a mathematical model that reduced average commute times by 18% during peak hours (based on real data from TransJakarta), I demonstrated how pure mathematics can directly improve the quality of life for millions in Indonesia Jakarta. This project was recognized with the ITB Faculty of Mathematics Research Award and presented at the 2023 Indonesian Mathematical Society Symposium in Bandung.</w:t>
      </w:r>
    </w:p>
    <w:p>
      <w:pPr>
        <w:pStyle w:val="BodyText"/>
      </w:pPr>
      <w:r>
        <w:t xml:space="preserve">My technical proficiency extends to Python (with libraries like NumPy, SciPy, and Pandas), R programming, and SQL—tools I have used extensively in projects addressing Indonesia-specific needs. For example, I collaborated with a Jakarta-based fintech startup to build a credit-risk assessment model using logistic regression and Monte Carlo simulations. This model helped the startup increase loan approval accuracy by 22% while adhering to Bank Indonesia’s regulatory frameworks for financial inclusion. Such experiences have reinforced my understanding that mathematical innovation in Indonesia Jakarta must balance technical excellence with cultural context, local regulations, and community impact—a principle I would bring to your team.</w:t>
      </w:r>
    </w:p>
    <w:p>
      <w:pPr>
        <w:pStyle w:val="BodyText"/>
      </w:pPr>
      <w:r>
        <w:t xml:space="preserve">What excites me most about [Company Name] is your recent initiative in developing AI-driven solutions for Jakarta’s traffic congestion crisis. As someone who has studied the city’s unique transportation constraints (including its monsoon season impacts on infrastructure), I am eager to contribute my skills in spatial analytics and predictive modeling to your team. Indonesia Jakarta faces unprecedented urbanization challenges, with over 10 million daily commuters navigating complex road networks. Your work on integrating real-time GPS data with mathematical optimization aligns perfectly with my aspiration to apply advanced mathematics for national development—a mission deeply resonant in the Indonesian context.</w:t>
      </w:r>
    </w:p>
    <w:p>
      <w:pPr>
        <w:pStyle w:val="BodyText"/>
      </w:pPr>
      <w:r>
        <w:t xml:space="preserve">I am equally committed to understanding Indonesia Jakarta’s cultural and professional landscape. Having spent two summers interning at PT Telkom Indonesia’s R&amp;D division in Jakarta, I gained firsthand insight into local workplace dynamics. I learned to navigate collaborative environments where *gotong royong* (mutual assistance) and respect for hierarchy are valued—qualities that foster effective teamwork in Indonesian organizations. My fluency in Bahasa Indonesia (native proficiency), coupled with my academic engagement with Indonesian economic data, ensures I can communicate effectively and integrate seamlessly into your Jakarta office.</w:t>
      </w:r>
    </w:p>
    <w:p>
      <w:pPr>
        <w:pStyle w:val="BodyText"/>
      </w:pPr>
      <w:r>
        <w:t xml:space="preserve">My motivation for pursuing this internship stems from a deep-seated belief that mathematics is the backbone of Indonesia’s digital transformation. With Jakarta positioned as Southeast Asia’s fastest-growing startup hub (home to 68% of Indonesia’s unicorn companies), there is a critical need for mathematicians who can bridge abstract theory and practical solutions. I am particularly inspired by your work on sustainable energy optimization projects in the Jakarta metropolitan area, where mathematical modeling directly supports Indonesia’s commitment to net-zero emissions by 2060. This intersection of environmental stewardship and mathematical innovation represents the future I wish to help shape.</w:t>
      </w:r>
    </w:p>
    <w:p>
      <w:pPr>
        <w:pStyle w:val="BodyText"/>
      </w:pPr>
      <w:r>
        <w:t xml:space="preserve">As a candidate, I offer not only technical rigor but also adaptability and cultural sensitivity—qualities essential for thriving in Jakarta’s fast-paced, multicultural environment. I am confident that my academic achievements (including a 3.8/4.0 GPA in Applied Mathematics), project experience addressing Indonesian challenges, and commitment to ethical data science make me a strong fit for your Mathematician internship program. I have attached my resume, academic transcript, and the thesis abstract for your review.</w:t>
      </w:r>
    </w:p>
    <w:p>
      <w:pPr>
        <w:pStyle w:val="BodyText"/>
      </w:pPr>
      <w:r>
        <w:t xml:space="preserve">I would be honored to contribute to [Company Name]’s mission of harnessing mathematics for Indonesia Jakarta’s prosperity. Thank you for considering my Internship Application Letter. I welcome the opportunity to discuss how my skills in computational mathematics, data analysis, and Indonesian market awareness can support your team’s objectives. Please feel free to contact me at +62 812-3456-7890 or email@example.com to arrange a convenient time for an interview.</w:t>
      </w:r>
    </w:p>
    <w:p>
      <w:pPr>
        <w:pStyle w:val="BodyText"/>
      </w:pPr>
      <w:r>
        <w:t xml:space="preserve">Sincerely,</w:t>
      </w:r>
    </w:p>
    <w:p>
      <w:pPr>
        <w:pStyle w:val="BodyText"/>
      </w:pPr>
      <w:r>
        <w:t xml:space="preserve">[Your Full Name]</w:t>
      </w:r>
      <w:r>
        <w:br/>
      </w:r>
      <w:r>
        <w:t xml:space="preserve">Mathematics Student (Final Year)</w:t>
      </w:r>
      <w:r>
        <w:br/>
      </w:r>
      <w:r>
        <w:t xml:space="preserve">Institut Teknologi Bandung (ITB), Indonesia</w:t>
      </w:r>
      <w:r>
        <w:br/>
      </w:r>
      <w:r>
        <w:t xml:space="preserve">+62 812-3456-7890 | email@example.com</w:t>
      </w:r>
    </w:p>
    <w:bookmarkStart w:id="20" w:name="X89ffb6b3d28d05a2b39fa1289bd0efb1e7b6275"/>
    <w:p>
      <w:pPr>
        <w:pStyle w:val="Heading3"/>
      </w:pPr>
      <w:r>
        <w:t xml:space="preserve">Why This Application Stands Out for Indonesia Jakarta:</w:t>
      </w:r>
    </w:p>
    <w:p>
      <w:pPr>
        <w:numPr>
          <w:ilvl w:val="0"/>
          <w:numId w:val="1001"/>
        </w:numPr>
        <w:pStyle w:val="Compact"/>
      </w:pPr>
      <w:r>
        <w:rPr>
          <w:bCs/>
          <w:b/>
        </w:rPr>
        <w:t xml:space="preserve">Local Context Integration:</w:t>
      </w:r>
      <w:r>
        <w:t xml:space="preserve"> </w:t>
      </w:r>
      <w:r>
        <w:t xml:space="preserve">All examples (TransJakarta, Telkom, Bank Indonesia regulations) are specific to Jakarta/Indonesia’s challenges.</w:t>
      </w:r>
    </w:p>
    <w:p>
      <w:pPr>
        <w:numPr>
          <w:ilvl w:val="0"/>
          <w:numId w:val="1001"/>
        </w:numPr>
        <w:pStyle w:val="Compact"/>
      </w:pPr>
      <w:r>
        <w:rPr>
          <w:bCs/>
          <w:b/>
        </w:rPr>
        <w:t xml:space="preserve">Cultural Fluency:</w:t>
      </w:r>
      <w:r>
        <w:t xml:space="preserve"> </w:t>
      </w:r>
      <w:r>
        <w:t xml:space="preserve">Explicit mention of Bahasa Indonesia, *gotong royong*, and Indonesian regulatory frameworks (Bank Indonesia UU PDP).</w:t>
      </w:r>
    </w:p>
    <w:p>
      <w:pPr>
        <w:numPr>
          <w:ilvl w:val="0"/>
          <w:numId w:val="1001"/>
        </w:numPr>
        <w:pStyle w:val="Compact"/>
      </w:pPr>
      <w:r>
        <w:rPr>
          <w:bCs/>
          <w:b/>
        </w:rPr>
        <w:t xml:space="preserve">Industry Relevance:</w:t>
      </w:r>
      <w:r>
        <w:t xml:space="preserve"> </w:t>
      </w:r>
      <w:r>
        <w:t xml:space="preserve">Ties mathematics directly to Jakarta’s priority sectors (fintech, urban mobility, sustainability).</w:t>
      </w:r>
    </w:p>
    <w:p>
      <w:pPr>
        <w:numPr>
          <w:ilvl w:val="0"/>
          <w:numId w:val="1001"/>
        </w:numPr>
        <w:pStyle w:val="Compact"/>
      </w:pPr>
      <w:r>
        <w:rPr>
          <w:bCs/>
          <w:b/>
        </w:rPr>
        <w:t xml:space="preserve">Mission Alignment:</w:t>
      </w:r>
      <w:r>
        <w:t xml:space="preserve"> </w:t>
      </w:r>
      <w:r>
        <w:t xml:space="preserve">Connects personal goals to Indonesia’s national targets (net-zero 2060, digital transformation).</w:t>
      </w:r>
    </w:p>
    <w:p>
      <w:pPr>
        <w:pStyle w:val="FirstParagraph"/>
      </w:pPr>
      <w:r>
        <w:t xml:space="preserve">This Internship Application Letter embodies the synergy between theoretical mathematics and Indonesia Jakarta’s evolving technological needs. It is not merely a request for an internship but a demonstration of how a Mathematician can actively participate in shaping the future of our nation’s most dynamic city. I am ready to bring my skills, cultural understanding, and passion for mathematical problem-solving to your esteemed organization in Indonesia Jakarta.</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 Jakarta, Indonesia</dc:title>
  <dc:creator/>
  <dc:language>en</dc:language>
  <cp:keywords/>
  <dcterms:created xsi:type="dcterms:W3CDTF">2026-07-22T23:32:30Z</dcterms:created>
  <dcterms:modified xsi:type="dcterms:W3CDTF">2026-07-22T23:32:30Z</dcterms:modified>
</cp:coreProperties>
</file>

<file path=docProps/custom.xml><?xml version="1.0" encoding="utf-8"?>
<Properties xmlns="http://schemas.openxmlformats.org/officeDocument/2006/custom-properties" xmlns:vt="http://schemas.openxmlformats.org/officeDocument/2006/docPropsVTypes"/>
</file>