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Position of Mathematics Intern</w:t>
      </w:r>
    </w:p>
    <w:p>
      <w:pPr>
        <w:pStyle w:val="BodyText"/>
      </w:pPr>
      <w:r>
        <w:t xml:space="preserve">May 24, 2025</w:t>
      </w:r>
    </w:p>
    <w:bookmarkEnd w:id="20"/>
    <w:p>
      <w:pPr>
        <w:pStyle w:val="BodyText"/>
      </w:pPr>
      <w:r>
        <w:t xml:space="preserve">Dr. Akira Tanaka</w:t>
      </w:r>
      <w:r>
        <w:br/>
      </w:r>
      <w:r>
        <w:t xml:space="preserve">Director of Research &amp; Development</w:t>
      </w:r>
      <w:r>
        <w:br/>
      </w:r>
      <w:r>
        <w:t xml:space="preserve">Institute for Advanced Mathematical Sciences (IAMS)</w:t>
      </w:r>
      <w:r>
        <w:br/>
      </w:r>
      <w:r>
        <w:t xml:space="preserve">Roppongi Hills Mori Tower, 6th Floor</w:t>
      </w:r>
      <w:r>
        <w:br/>
      </w:r>
      <w:r>
        <w:t xml:space="preserve">2-2-2 Roppongi, Minato City, Tokyo 106-6135</w:t>
      </w:r>
    </w:p>
    <w:bookmarkStart w:id="21" w:name="Xe715b5771951ca77150c4267adfec61b7bd4e47"/>
    <w:p>
      <w:pPr>
        <w:pStyle w:val="Heading2"/>
      </w:pPr>
      <w:r>
        <w:t xml:space="preserve">Subject: Internship Application for Mathematician Position at Institute for Advanced Mathematical Sciences (IAMS), Tokyo, Japan</w:t>
      </w:r>
    </w:p>
    <w:p>
      <w:pPr>
        <w:pStyle w:val="FirstParagraph"/>
      </w:pPr>
      <w:r>
        <w:t xml:space="preserve">Dear Dr. Tanaka,</w:t>
      </w:r>
    </w:p>
    <w:p>
      <w:pPr>
        <w:pStyle w:val="BodyText"/>
      </w:pPr>
      <w:r>
        <w:t xml:space="preserve">It is with profound enthusiasm that I submit this Internship Application Letter for the Mathematician internship position at the Institute for Advanced Mathematical Sciences (IAMS) in Tokyo, Japan. As a dedicated and intellectually curious student of mathematics with specialized research experience in algebraic topology and computational modeling, I have long aspired to contribute to Japan's world-leading mathematical community. The opportunity to immerse myself in Tokyo’s vibrant academic ecosystem—where theoretical precision meets technological innovation—represents the ideal convergence of my academic trajectory and professional ambitions.</w:t>
      </w:r>
    </w:p>
    <w:p>
      <w:pPr>
        <w:pStyle w:val="BodyText"/>
      </w:pPr>
      <w:r>
        <w:t xml:space="preserve">My journey as a Mathematician began during my undergraduate studies at Kyoto University, where I graduated with honors in Pure Mathematics (GPA: 3.92/4.0). I rapidly distinguished myself through independent research on category theory applications to quantum computing, culminating in a published paper in the *Journal of Algebraic Structures* (Vol. 18, 2024). This work required rigorous collaboration with researchers across Japan’s National Institute of Informatics and Osaka University’s Center for Advanced Mathematical Sciences—experiences that cultivated my ability to thrive in cross-institutional environments. My thesis, "Homotopy Type Theory in Cryptographic Protocol Design," was recognized with the 2024 Tsukamoto Prize for Outstanding Mathematical Research by the Japan Mathematical Society, a testament to my commitment to advancing theoretical frameworks with practical impact.</w:t>
      </w:r>
    </w:p>
    <w:p>
      <w:pPr>
        <w:pStyle w:val="BodyText"/>
      </w:pPr>
      <w:r>
        <w:t xml:space="preserve">What particularly draws me to IAMS is its pioneering work in *applied topology for artificial intelligence*, notably Dr. Kenji Sato’s team developing topological data analysis (TDA) algorithms for Tokyo’s Smart City Initiative. Having followed your institution’s publications on persistent homology applications to urban infrastructure optimization, I am eager to contribute my skills in Python-based computational modeling (including PyTorch and SciPy libraries) and geometric group theory. During a summer research internship at the Tokyo Institute of Technology, I developed an algorithm that reduced network analysis latency by 37%—a project directly aligned with IAMS’s focus on "Mathematics for Sustainable Urban Systems." This experience taught me to translate abstract mathematical concepts into tangible engineering solutions—a skill I am eager to refine under your guidance in Japan Tokyo.</w:t>
      </w:r>
    </w:p>
    <w:p>
      <w:pPr>
        <w:pStyle w:val="BodyText"/>
      </w:pPr>
      <w:r>
        <w:t xml:space="preserve">My motivation extends beyond technical growth. As a lifelong admirer of Japanese culture and academic tradition, I view this internship as more than a professional step—it is an immersion into the philosophical underpinnings of mathematical excellence that define Japan’s intellectual legacy. The *Wakon Sōseiki* (Japanese spirit, Western learning) ethos permeating institutions like the University of Tokyo’s Kashiwa Campus resonates deeply with my belief that mathematics thrives at the intersection of tradition and innovation. I am equally committed to contributing to Tokyo’s mathematical community through outreach: I recently co-founded "Math for All," a nonprofit teaching algebraic geometry concepts to underrepresented students in Kyoto, reflecting the collaborative spirit I hope to bring to IAMS.</w:t>
      </w:r>
    </w:p>
    <w:p>
      <w:pPr>
        <w:pStyle w:val="BodyText"/>
      </w:pPr>
      <w:r>
        <w:t xml:space="preserve">I acknowledge that succeeding as a Mathematician in Tokyo requires more than technical prowess—it demands cultural fluency and adaptability. Having studied Japanese at the Japan Foundation’s Tokyo campus for two years (achieving JLPT N2 proficiency), I navigate professional and social contexts with confidence. My recent participation in the Kyoto International Mathematics Symposium (March 2025) further solidified my ability to collaborate with global researchers; I presented a paper on "Topological Invariants in Financial Market Modeling" that sparked dialogue with scholars from MIT, ETH Zurich, and Nagoya University. This experience reinforced my understanding that mathematical breakthroughs flourish in diverse environments—a principle central to IAMS’s international partnerships.</w:t>
      </w:r>
    </w:p>
    <w:p>
      <w:pPr>
        <w:pStyle w:val="BodyText"/>
      </w:pPr>
      <w:r>
        <w:t xml:space="preserve">My proposed internship timeline aligns precisely with IAMS’s research calendar. I am available to begin on September 1, 2025, and can commit to a six-month period (with flexibility for extension). During this time, I aim to: (1) develop TDA-based models for Tokyo’s public transportation network optimization; (2) co-author one or two publications with your research group; and (3) deliver three technical seminars on "Computational Topology Applications" for IAMS interns. My CV, attached herein, provides further detail on my academic projects, including a GitHub repository of optimized computational algorithms used in Tokyo’s 2024 Urban Mobility Challenge.</w:t>
      </w:r>
    </w:p>
    <w:p>
      <w:pPr>
        <w:pStyle w:val="BodyText"/>
      </w:pPr>
      <w:r>
        <w:t xml:space="preserve">Why Japan Tokyo? Because it is here that mathematics transcends abstraction to shape reality. From the elegant proofs of the Edo-period mathematicians like Seki Takakazu to today’s AI-driven innovations at Sony AI and Toyota Research Institute, Tokyo has always been a crucible for mathematical imagination. I am not merely seeking an internship—I seek to become part of this continuum. As a Mathematician trained in both classical rigor and modern computational tools, I am prepared to engage with your team as a collaborator who respects Japan’s academic heritage while advancing its future.</w:t>
      </w:r>
    </w:p>
    <w:p>
      <w:pPr>
        <w:pStyle w:val="BodyText"/>
      </w:pPr>
      <w:r>
        <w:t xml:space="preserve">I have attached my resume, transcript, and letters of recommendation from Prof. Yuki Nakamura (Kyoto University) and Dr. Hiroshi Sato (NII), both of whom can attest to my research capabilities and cross-cultural adaptability. I welcome the opportunity to discuss how my skills in algebraic topology, computational mathematics, and Japanese-language proficiency can support IAMS’s mission during an interview at your convenience. Thank you for considering this Internship Application Letter—I eagerly anticipate contributing to Tokyo’s mathematical legacy as a dedicated Mathematician.</w:t>
      </w:r>
    </w:p>
    <w:p>
      <w:pPr>
        <w:pStyle w:val="BodyText"/>
      </w:pPr>
      <w:r>
        <w:t xml:space="preserve">Respectfully yours,</w:t>
      </w:r>
    </w:p>
    <w:p>
      <w:pPr>
        <w:pStyle w:val="BodyText"/>
      </w:pPr>
      <w:r>
        <w:t xml:space="preserve">Rei Sato</w:t>
      </w:r>
    </w:p>
    <w:p>
      <w:pPr>
        <w:pStyle w:val="BodyText"/>
      </w:pPr>
      <w:r>
        <w:t xml:space="preserve">Master of Science Candidate in Mathematics</w:t>
      </w:r>
      <w:r>
        <w:br/>
      </w:r>
      <w:r>
        <w:t xml:space="preserve">Kyoto University, Japan</w:t>
      </w:r>
    </w:p>
    <w:p>
      <w:pPr>
        <w:pStyle w:val="BodyText"/>
      </w:pPr>
      <w:r>
        <w:t xml:space="preserve">Email: rei.sato@kais.kyoto-u.ac.jp | Phone: +81 80 1234 5678</w:t>
      </w:r>
    </w:p>
    <w:p>
      <w:pPr>
        <w:pStyle w:val="BodyText"/>
      </w:pPr>
      <w:r>
        <w:rPr>
          <w:bCs/>
          <w:b/>
        </w:rPr>
        <w:t xml:space="preserve">Enclosures:</w:t>
      </w:r>
      <w:r>
        <w:t xml:space="preserve"> </w:t>
      </w:r>
      <w:r>
        <w:t xml:space="preserve">Curriculum Vitae, Academic Transcript, Letters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Tokyo</dc:title>
  <dc:creator/>
  <dc:language>en</dc:language>
  <cp:keywords/>
  <dcterms:created xsi:type="dcterms:W3CDTF">2026-07-19T06:32:01Z</dcterms:created>
  <dcterms:modified xsi:type="dcterms:W3CDTF">2026-07-19T06:32:01Z</dcterms:modified>
</cp:coreProperties>
</file>

<file path=docProps/custom.xml><?xml version="1.0" encoding="utf-8"?>
<Properties xmlns="http://schemas.openxmlformats.org/officeDocument/2006/custom-properties" xmlns:vt="http://schemas.openxmlformats.org/officeDocument/2006/docPropsVTypes"/>
</file>