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IN THAILAND BANGKOK</w:t>
      </w:r>
    </w:p>
    <w:bookmarkEnd w:id="20"/>
    <w:p>
      <w:pPr>
        <w:pStyle w:val="BodyText"/>
      </w:pPr>
      <w:r>
        <w:t xml:space="preserve">Hiring Manager</w:t>
      </w:r>
      <w:r>
        <w:br/>
      </w:r>
      <w:r>
        <w:t xml:space="preserve">InnovateMath Solutions Thailand</w:t>
      </w:r>
      <w:r>
        <w:br/>
      </w:r>
      <w:r>
        <w:t xml:space="preserve">25th Floor, Sathorn Square Building</w:t>
      </w:r>
      <w:r>
        <w:br/>
      </w:r>
      <w:r>
        <w:t xml:space="preserve">193 Sathorn Road, Bangkok 10120</w:t>
      </w:r>
      <w:r>
        <w:br/>
      </w:r>
      <w:r>
        <w:t xml:space="preserve">Thailand</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Mathematician Intern position at InnovateMath Solutions Thailand in Bangkok. As a dedicated mathematics student nearing completion of my Master's degree in Computational Mathematics from the National University of Singapore, I have long aspired to contribute my analytical skills within Southeast Asia's rapidly evolving academic and technological landscape. This opportunity represents a pivotal convergence point for my academic journey and professional ambitions—particularly through the unique ecosystem of Thailand Bangkok, which has become a magnet for mathematical innovation across finance, artificial intelligence, and sustainable urban development.</w:t>
      </w:r>
    </w:p>
    <w:p>
      <w:pPr>
        <w:pStyle w:val="BodyText"/>
      </w:pPr>
      <w:r>
        <w:t xml:space="preserve">My academic foundation has been meticulously crafted to address complex real-world problems requiring advanced mathematical modeling. During my Master's program, I specialized in stochastic differential equations and machine learning applications, culminating in a thesis titled "Optimizing Financial Risk Models Using Multi-Scale Stochastic Processes." This research required developing novel algorithms that reduced computational complexity by 42% while maintaining 98% predictive accuracy—skills directly transferable to your work in quantitative finance analytics. I further honed these competencies through an internship at Singapore's Monetary Authority, where I collaborated with cross-functional teams to model market volatility during the ASEAN economic integration phase. This experience revealed how mathematical frameworks can drive strategic decisions in emerging markets, a perspective I now seek to apply within Thailand Bangkok's dynamic business environment.</w:t>
      </w:r>
    </w:p>
    <w:p>
      <w:pPr>
        <w:pStyle w:val="BodyText"/>
      </w:pPr>
      <w:r>
        <w:t xml:space="preserve">What particularly excites me about this Internship Application Letter is the unique synergy between my expertise and InnovateMath Solutions' mission. Your recent publication on "AI-Driven Resource Allocation for Smart Cities" resonated deeply with my academic focus, especially your case study applying topological data analysis to Bangkok's traffic management systems. I am eager to contribute to such initiatives while learning from your team's pioneering work in mathematical applications for urban sustainability. Thailand Bangkok offers an unparalleled setting for this collaboration: the city serves as ASEAN's digital innovation hub where mathematics bridges cultural divides and technological advancement. Having spent three months studying Thai language and culture through Chulalongkorn University's international program, I understand that success here requires not just technical excellence but cultural intelligence—something I've actively cultivated to thrive in multicultural teams like those at your Bangkok office.</w:t>
      </w:r>
    </w:p>
    <w:p>
      <w:pPr>
        <w:pStyle w:val="BodyText"/>
      </w:pPr>
      <w:r>
        <w:t xml:space="preserve">The decision to pursue this internship in Thailand Bangkok is deeply intentional. As the world increasingly recognizes Southeast Asia's mathematical potential, Bangkok emerges as a critical nexus where traditional academic rigor meets entrepreneurial innovation. My coursework in computational geometry and discrete mathematics—paired with proficiency in Python, R, and MATLAB—aligns precisely with your team's needs for developing algorithms that analyze complex urban datasets. For instance, my development of a predictive model for renewable energy distribution (using graph theory to optimize solar panel placement) directly parallels your work on sustainable infrastructure projects in the Thai capital. I am particularly drawn to how InnovateMath Solutions integrates mathematical research with community impact, such as your partnership with Bangkok Metropolitan Administration on flood prediction systems—a project where advanced mathematics literally saves lives.</w:t>
      </w:r>
    </w:p>
    <w:p>
      <w:pPr>
        <w:pStyle w:val="BodyText"/>
      </w:pPr>
      <w:r>
        <w:t xml:space="preserve">Beyond technical skills, my background includes extensive experience leading collaborative projects in diverse environments. As Team Lead for the Asia-Pacific Mathematics Olympiad Challenge, I coordinated 15 students across six countries to solve optimization problems related to supply chain logistics—experiences that taught me how mathematical thinking transcends language barriers. In Thailand Bangkok specifically, I participated in the "Math for Development" workshop hosted by Mahidol University, where we applied statistical methods to analyze rural healthcare access patterns. This immersion reinforced my belief that a Mathematician's work must serve human needs—not just theoretical elegance—and positions me uniquely to contribute meaningfully within your Bangkok office culture of socially conscious innovation.</w:t>
      </w:r>
    </w:p>
    <w:p>
      <w:pPr>
        <w:pStyle w:val="BodyText"/>
      </w:pPr>
      <w:r>
        <w:t xml:space="preserve">My long-term aspiration is to become a leader in mathematical applications for sustainable urban development across Southeast Asia. This internship would be the essential bridge between my academic training and that vision, particularly through exposure to Thailand's unique challenges: balancing rapid urbanization with environmental stewardship while navigating ASEAN's diverse economic ecosystems. I am confident that InnovateMath Solutions' emphasis on practical mathematical solutions aligns perfectly with this goal, and I am eager to learn from your team's expertise in applying abstract theories to Bangkok's evolving reality—from predicting monsoon patterns to optimizing public transportation networks.</w:t>
      </w:r>
    </w:p>
    <w:p>
      <w:pPr>
        <w:pStyle w:val="BodyText"/>
      </w:pPr>
      <w:r>
        <w:t xml:space="preserve">What sets me apart as a candidate is my dual commitment to mathematical excellence and cultural adaptation. While I possess the technical skills required for this role, I bring more than just equations: I bring an understanding of how mathematics functions within Thai society's context, having studied local economic models and engaged with Thai academics on collaborative research. My fluency in basic Thai (B2 level) enables deeper integration into Bangkok's professional environment—a crucial asset when translating complex mathematical concepts for stakeholders from varied backgrounds. In my previous role at the Singapore-Thai Business Council, I successfully presented technical financial models to Thai executives by adapting my communication style to cultural preferences for indirect yet respectful discourse.</w:t>
      </w:r>
    </w:p>
    <w:p>
      <w:pPr>
        <w:pStyle w:val="BodyText"/>
      </w:pPr>
      <w:r>
        <w:t xml:space="preserve">In closing, this Internship Application Letter represents not merely an application but a declaration of intent to contribute meaningfully within Thailand Bangkok's mathematical community. I am prepared to bring my technical skills in mathematical modeling, statistical analysis, and computational implementation while learning from your esteemed team about the specific challenges and opportunities facing mathematicians in Southeast Asia's most vibrant metropolis. I would be honored to discuss how my background in advanced mathematics can support InnovateMath Solutions' mission to harness data for Bangkok's sustainable future. Thank you for considering my application; I have attached my CV and academic transcripts for your review and welcome the opportunity to discuss this role further at your earliest convenience.</w:t>
      </w:r>
    </w:p>
    <w:p>
      <w:pPr>
        <w:pStyle w:val="BodyText"/>
      </w:pPr>
      <w:r>
        <w:t xml:space="preserve">Sincerely,</w:t>
      </w:r>
      <w:r>
        <w:br/>
      </w:r>
    </w:p>
    <w:p>
      <w:pPr>
        <w:pStyle w:val="BodyText"/>
      </w:pPr>
      <w:r>
        <w:t xml:space="preserve">Alexandra Chen</w:t>
      </w:r>
    </w:p>
    <w:p>
      <w:pPr>
        <w:pStyle w:val="BodyText"/>
      </w:pPr>
      <w:r>
        <w:t xml:space="preserve">Master of Science in Computational Mathematics</w:t>
      </w:r>
      <w:r>
        <w:br/>
      </w:r>
      <w:r>
        <w:t xml:space="preserve">National University of Singapore</w:t>
      </w:r>
      <w:r>
        <w:br/>
      </w:r>
      <w:r>
        <w:t xml:space="preserve">Email: alex.chen@nus.edu.sg | Phone: +65 9123 4567</w:t>
      </w:r>
    </w:p>
    <w:p>
      <w:pPr>
        <w:pStyle w:val="BodyText"/>
      </w:pPr>
      <w:r>
        <w:rPr>
          <w:iCs/>
          <w:i/>
        </w:rPr>
        <w:t xml:space="preserve">Word Count: 828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2026-07-20T08:10:00Z</dcterms:created>
  <dcterms:modified xsi:type="dcterms:W3CDTF">2026-07-20T08:10:00Z</dcterms:modified>
</cp:coreProperties>
</file>

<file path=docProps/custom.xml><?xml version="1.0" encoding="utf-8"?>
<Properties xmlns="http://schemas.openxmlformats.org/officeDocument/2006/custom-properties" xmlns:vt="http://schemas.openxmlformats.org/officeDocument/2006/docPropsVTypes"/>
</file>