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Ankara, Turkey</w:t>
      </w:r>
    </w:p>
    <w:p>
      <w:pPr>
        <w:pStyle w:val="BodyText"/>
      </w:pPr>
      <w:r>
        <w:t xml:space="preserve">Date: [Current Date]</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 am writing to express my enthusiastic interest in the Mechanic Internship position at your esteemed organization, as advertised on [Platform where you saw the posting - e.g., "LinkedIn," "Turkish Ministry of Labor Career Portal," or "Company Website"]. With my comprehensive technical education, hands-on workshop experience, and profound dedication to automotive excellence, I am confident that I possess the qualifications necessary to contribute meaningfully to your team in Turkey Ankara. This Internship Application Letter serves as my formal expression of commitment to pursuing professional growth within Turkey's dynamic automotive sector while honoring my deep respect for mechanical engineering traditions.</w:t>
      </w:r>
    </w:p>
    <w:p>
      <w:pPr>
        <w:pStyle w:val="BodyText"/>
      </w:pPr>
      <w:r>
        <w:t xml:space="preserve">My academic journey at [Your University/Technical School Name] in Turkey has equipped me with a robust theoretical foundation in automotive systems. I recently completed a three-year diploma program specializing in Automotive Technology, where I mastered engine diagnostics, fuel injection systems, electrical circuit analysis, and advanced suspension alignment techniques. The curriculum emphasized practical application through our on-campus workshop – a space where I spent over 300 hours repairing vehicles ranging from modern hybrid models to vintage Turkish automotive classics like the OTO Melara. This experience taught me to approach each repair with methodical precision: diagnosing issues through OBD-II scanners, interpreting complex service manuals, and executing repairs while adhering strictly to ISO 9001 standards. I have also earned certifications in ASE (Automotive Service Excellence) Level 1 and basic safety protocols for hazardous materials handling – credentials directly applicable to the high-stakes environment of Ankara's automotive industry.</w:t>
      </w:r>
    </w:p>
    <w:p>
      <w:pPr>
        <w:pStyle w:val="BodyText"/>
      </w:pPr>
      <w:r>
        <w:t xml:space="preserve">What truly distinguishes me is my passion for Turkey's unique automotive landscape. During my final semester, I conducted research on Ankara's rapidly evolving transportation ecosystem – studying how the city’s strategic location as a hub connecting Europe and Asia influences vehicle maintenance demands. I observed that Ankara’s heavy reliance on both public transit fleets (including the iconic Metrobus system) and private vehicles creates specialized repair needs distinct from coastal cities. For instance, I analyzed how winter road salt corrosion impacts undercarriage components differently in Ankara than in Mediterranean regions – knowledge I believe would prove valuable when servicing your client fleet. This contextual understanding stems from my daily commute through Ankara’s diverse neighborhoods, where I’ve witnessed firsthand the critical role local mechanics play in keeping the city moving during harsh winters.</w:t>
      </w:r>
    </w:p>
    <w:p>
      <w:pPr>
        <w:pStyle w:val="BodyText"/>
      </w:pPr>
      <w:r>
        <w:t xml:space="preserve">My commitment to practical skill development extends beyond classroom requirements. Last summer, I volunteered at [Local Workshop Name] in Çankaya district, where I assisted senior technicians in servicing 15+ vehicles weekly. One memorable project involved rebuilding a damaged transmission for a taxi company’s fleet – requiring me to disassemble the unit, identify worn synchronizers through meticulous measurement, and reassemble with tolerances under 0.03mm precision. This experience taught me that great mechanics balance technical expertise with empathy; when a driver expressed anxiety about losing income due to vehicle downtime, I collaborated with the lead mechanic to prioritize their repair within our schedule without compromising safety standards. Such interactions reinforced my belief that Turkey Ankara’s automotive community thrives on trust-based relationships between technicians and customers – a philosophy I aim to embody during this internship.</w:t>
      </w:r>
    </w:p>
    <w:p>
      <w:pPr>
        <w:pStyle w:val="BodyText"/>
      </w:pPr>
      <w:r>
        <w:t xml:space="preserve">Why pursue this opportunity specifically in Ankara? As Turkey’s political, economic, and technological epicenter, Ankara represents the perfect crucible for my professional development. The city hosts major automotive R&amp;D centers like TÜBİTAK (Turkish Scientific and Technological Research Council) facilities and manufacturing hubs for companies including Otokar (bus production) and BMC Motors. This concentration of industry leaders creates unparalleled learning opportunities – from observing cutting-edge EV battery diagnostics to understanding Turkey’s evolving emissions regulations under the European Union Customs Union framework. I am particularly eager to learn from your team’s expertise in maintaining commercial fleets that navigate Ankara’s complex urban terrain, where traffic congestion demands highly reliable vehicle performance. My fluency in Turkish (C1 level) and conversational English ensures seamless communication with both local technicians and international clients – a critical asset given Ankara’s diverse automotive service landscape.</w:t>
      </w:r>
    </w:p>
    <w:p>
      <w:pPr>
        <w:pStyle w:val="BodyText"/>
      </w:pPr>
      <w:r>
        <w:t xml:space="preserve">I recognize that the path of a Mechanic requires more than technical proficiency; it demands integrity, adaptability, and unwavering attention to detail. In my previous roles, I’ve developed systems for organizing workshop inventory that reduced tool-search time by 35%, demonstrating my commitment to operational excellence. I also volunteered with Ankara’s "Auto Help" initiative during last winter’s severe cold snap, assisting in emergency vehicle repairs for stranded families – a testament to how I channel technical skills toward community service. These experiences have instilled in me a deep respect for Turkey's automotive heritage while preparing me to contribute immediately to your operations. As part of this Internship Application Letter, I pledge full dedication: I am available for 10-hour workweeks during the academic semester and can commit to full-time hours during summer breaks.</w:t>
      </w:r>
    </w:p>
    <w:p>
      <w:pPr>
        <w:pStyle w:val="BodyText"/>
      </w:pPr>
      <w:r>
        <w:t xml:space="preserve">My ultimate aspiration is to become a certified master mechanic in Turkey, contributing to the nation’s goal of achieving automotive self-sufficiency through quality service. I am profoundly impressed by [Company Name]'s reputation for training technicians who later lead regional repair networks – a legacy I hope to join. This internship would allow me to apply my knowledge while learning from Ankara’s finest professionals in a setting that values both tradition and innovation. The prospect of working alongside your team, where every repaired vehicle represents progress for Turkey's mobility ecosystem, fills me with genuine excitement.</w:t>
      </w:r>
    </w:p>
    <w:p>
      <w:pPr>
        <w:pStyle w:val="BodyText"/>
      </w:pPr>
      <w:r>
        <w:t xml:space="preserve">I have attached my resume detailing further technical competencies including proficiency with Snap-On diagnostic tools, Toyota Techstream software, and hydraulic system calibration. I welcome the opportunity to discuss how my proactive approach and dedication to automotive excellence align with your team’s objectives. Thank you for considering this Internship Application Letter; I look forward to scheduling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2026-07-20T00:00:20Z</dcterms:created>
  <dcterms:modified xsi:type="dcterms:W3CDTF">2026-07-20T00:00:20Z</dcterms:modified>
</cp:coreProperties>
</file>

<file path=docProps/custom.xml><?xml version="1.0" encoding="utf-8"?>
<Properties xmlns="http://schemas.openxmlformats.org/officeDocument/2006/custom-properties" xmlns:vt="http://schemas.openxmlformats.org/officeDocument/2006/docPropsVTypes"/>
</file>