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Mechanical Engineer Position | Thailand Bangkok</w:t>
      </w:r>
    </w:p>
    <w:bookmarkEnd w:id="20"/>
    <w:p>
      <w:pPr>
        <w:pStyle w:val="BodyText"/>
      </w:pPr>
      <w:r>
        <w:t xml:space="preserve">Dear Hiring Manager,</w:t>
      </w:r>
    </w:p>
    <w:p>
      <w:pPr>
        <w:pStyle w:val="BodyText"/>
      </w:pPr>
      <w:r>
        <w:t xml:space="preserve">I am writing to express my enthusiastic interest in the Mechanical Engineering Internship position at [Company Name] in Bangkok, Thailand. As a dedicated and technically proficient Mechanical Engineering student at [Your University], I have meticulously prepared myself to contribute meaningfully to your team while immersing myself in Thailand’s dynamic engineering landscape. This opportunity represents an unparalleled convergence of my academic rigor, technical skills, and profound respect for Thailand’s industrial evolution—a synergy I am eager to harness during my internship in Bangkok.</w:t>
      </w:r>
    </w:p>
    <w:bookmarkStart w:id="21" w:name="X42d6857f2e2788218edfcf4bf4e619c181e42a5"/>
    <w:p>
      <w:pPr>
        <w:pStyle w:val="Heading2"/>
      </w:pPr>
      <w:r>
        <w:t xml:space="preserve">Academic Foundation Aligned with Bangkok’s Engineering Ecosystem</w:t>
      </w:r>
    </w:p>
    <w:p>
      <w:pPr>
        <w:pStyle w:val="FirstParagraph"/>
      </w:pPr>
      <w:r>
        <w:t xml:space="preserve">My academic journey has been intentionally structured to align with the needs of Thailand’s leading manufacturing and technology sectors, particularly in Bangkok where automotive giants like Toyota, Honda, and BMW maintain major R&amp;D facilities. At [Your University], I have excelled in core Mechanical Engineering courses including Thermodynamics (Grade: A), Fluid Mechanics (A-), and Advanced CAD/CAM Systems (A+). Crucially, I completed a capstone project focused on optimizing energy efficiency for air-conditioning systems—directly relevant to Bangkok’s tropical climate challenges. This project involved simulating real-world load conditions in ASEAN environments using ANSYS Fluent, resulting in a 15% reduction in predicted energy consumption for commercial buildings.</w:t>
      </w:r>
    </w:p>
    <w:p>
      <w:pPr>
        <w:pStyle w:val="BodyText"/>
      </w:pPr>
      <w:r>
        <w:t xml:space="preserve">Beyond coursework, I actively engaged with Thailand-focused initiatives. As a member of the [University] Sustainable Engineering Club, I collaborated with Thai students on a solar-powered water purification prototype for rural communities—a project that deepened my understanding of local engineering constraints and sustainability priorities. This experience reinforced my commitment to applying global best practices within Thailand’s unique socioeconomic context, especially as Bangkok rapidly advances its smart city infrastructure under the Thailand 4.0 policy.</w:t>
      </w:r>
    </w:p>
    <w:bookmarkEnd w:id="21"/>
    <w:bookmarkStart w:id="22" w:name="Xeed39f9fc6112725691b4fe41cd0cb757165e0d"/>
    <w:p>
      <w:pPr>
        <w:pStyle w:val="Heading2"/>
      </w:pPr>
      <w:r>
        <w:t xml:space="preserve">Technical Proficiency for Bangkok’s Industrial Demands</w:t>
      </w:r>
    </w:p>
    <w:p>
      <w:pPr>
        <w:pStyle w:val="FirstParagraph"/>
      </w:pPr>
      <w:r>
        <w:t xml:space="preserve">I bring hands-on technical skills directly applicable to [Company Name]’s operations in Thailand Bangkok. My proficiency spans:</w:t>
      </w:r>
    </w:p>
    <w:p>
      <w:pPr>
        <w:numPr>
          <w:ilvl w:val="0"/>
          <w:numId w:val="1001"/>
        </w:numPr>
        <w:pStyle w:val="Compact"/>
      </w:pPr>
      <w:r>
        <w:rPr>
          <w:bCs/>
          <w:b/>
        </w:rPr>
        <w:t xml:space="preserve">Computer-Aided Design:</w:t>
      </w:r>
      <w:r>
        <w:t xml:space="preserve"> </w:t>
      </w:r>
      <w:r>
        <w:t xml:space="preserve">Advanced expertise in SolidWorks (CSWP certified) and AutoCAD, with experience creating assembly models for complex machinery used in Thailand’s automotive supply chain.</w:t>
      </w:r>
    </w:p>
    <w:p>
      <w:pPr>
        <w:numPr>
          <w:ilvl w:val="0"/>
          <w:numId w:val="1001"/>
        </w:numPr>
        <w:pStyle w:val="Compact"/>
      </w:pPr>
      <w:r>
        <w:rPr>
          <w:bCs/>
          <w:b/>
        </w:rPr>
        <w:t xml:space="preserve">Prototyping &amp; Testing:</w:t>
      </w:r>
      <w:r>
        <w:t xml:space="preserve"> </w:t>
      </w:r>
      <w:r>
        <w:t xml:space="preserve">Skilled in rapid prototyping via 3D printing (FDM/SLA) and conducting mechanical tests using load cells, strain gauges, and data acquisition systems—critical for validating components under Bangkok’s high-humidity industrial environments.</w:t>
      </w:r>
    </w:p>
    <w:p>
      <w:pPr>
        <w:numPr>
          <w:ilvl w:val="0"/>
          <w:numId w:val="1001"/>
        </w:numPr>
        <w:pStyle w:val="Compact"/>
      </w:pPr>
      <w:r>
        <w:rPr>
          <w:bCs/>
          <w:b/>
        </w:rPr>
        <w:t xml:space="preserve">Sustainability Integration:</w:t>
      </w:r>
      <w:r>
        <w:t xml:space="preserve"> </w:t>
      </w:r>
      <w:r>
        <w:t xml:space="preserve">Knowledge of ISO 50001 energy management standards, applied during my university internship at a renewable energy startup in Chiang Mai. I assisted in designing thermal management systems for solar inverters, addressing Thailand’s push toward green manufacturing.</w:t>
      </w:r>
    </w:p>
    <w:p>
      <w:pPr>
        <w:pStyle w:val="FirstParagraph"/>
      </w:pPr>
      <w:r>
        <w:t xml:space="preserve">Notably, I recently completed a short-term project with [Local Thai Company/University Partner] analyzing vibration patterns in industrial compressors at a Bangkok manufacturing plant. Using MATLAB to process sensor data, I identified resonance frequencies contributing to 20% premature wear—solutions that were later implemented by their maintenance team. This experience solidified my ability to deliver actionable engineering insights within Thailand’s operational framework.</w:t>
      </w:r>
    </w:p>
    <w:bookmarkEnd w:id="22"/>
    <w:bookmarkStart w:id="23" w:name="Xd3fa1405ab6adf8333543509e33e247378c9926"/>
    <w:p>
      <w:pPr>
        <w:pStyle w:val="Heading2"/>
      </w:pPr>
      <w:r>
        <w:t xml:space="preserve">Cultural Adaptation &amp; Commitment to Thailand Bangkok</w:t>
      </w:r>
    </w:p>
    <w:p>
      <w:pPr>
        <w:pStyle w:val="FirstParagraph"/>
      </w:pPr>
      <w:r>
        <w:t xml:space="preserve">Understanding that engineering success in Thailand Bangkok requires cultural intelligence, I have proactively prepared myself for seamless integration. I have studied Thai business etiquette through [mention resource, e.g., "a course at Chulalongkorn University’s International Business Program"] and practice foundational Thai phrases (e.g., "Sawasdee ka/krap" for greetings). Crucially, I recognize that Thailand’s engineering culture emphasizes respect for hierarchy (*kreng jai*), collaborative problem-solving (*kratia klang*) and relationship-building—values I actively embody through my volunteer work with the [Thai Student Association] at my university.</w:t>
      </w:r>
    </w:p>
    <w:p>
      <w:pPr>
        <w:pStyle w:val="BodyText"/>
      </w:pPr>
      <w:r>
        <w:t xml:space="preserve">My commitment to Thailand extends beyond professional development. I have visited Bangkok multiple times for engineering conferences (e.g., ASEAN Mechanical Engineering Congress 2023) and observed firsthand how cities like Bangkok are pioneering sustainable infrastructure—such as the MRT Blue Line expansion and Chao Phraya River revitalization projects. This inspired my thesis research on corrosion-resistant materials for coastal industrial zones, directly addressing challenges prevalent in Thailand’s port cities including Bangkok’s Laem Chabang Industrial Estate.</w:t>
      </w:r>
    </w:p>
    <w:bookmarkEnd w:id="23"/>
    <w:bookmarkStart w:id="24" w:name="X9eda55a1b4ecbe3ac9d56d7b54faf5a218d614f"/>
    <w:p>
      <w:pPr>
        <w:pStyle w:val="Heading2"/>
      </w:pPr>
      <w:r>
        <w:t xml:space="preserve">Why This Internship Matters in Thailand Bangkok</w:t>
      </w:r>
    </w:p>
    <w:p>
      <w:pPr>
        <w:pStyle w:val="FirstParagraph"/>
      </w:pPr>
      <w:r>
        <w:t xml:space="preserve">Thailand’s position as Southeast Asia’s manufacturing hub makes Bangkok an ideal incubator for engineering innovation. With industries like automotive, electronics, and renewable energy driving the economy, I seek to contribute to a company that values technical excellence while respecting local context. [Company Name]’s reputation for mentoring talent—evident in your partnerships with Thai universities like King Mongkut’s University of Technology Thonburi—resonates deeply with my goals. I am particularly eager to support projects related to [mention specific area from company website, e.g., "automotive lightweighting" or "industrial automation"] where my skills can directly impact operational efficiency in Bangkok’s competitive landscape.</w:t>
      </w:r>
    </w:p>
    <w:p>
      <w:pPr>
        <w:pStyle w:val="BodyText"/>
      </w:pPr>
      <w:r>
        <w:t xml:space="preserve">My internship in Thailand Bangkok is not merely a requirement for graduation; it is a strategic step toward becoming an engineer who bridges global knowledge and Thai industry needs. I am prepared to learn from your senior engineers, adapt to local workflows, and contribute immediately through my technical toolkit—while embodying the diligence and humility expected of professionals in Thailand’s workplace culture.</w:t>
      </w:r>
    </w:p>
    <w:bookmarkEnd w:id="24"/>
    <w:bookmarkStart w:id="25" w:name="conclusion-closing"/>
    <w:p>
      <w:pPr>
        <w:pStyle w:val="Heading2"/>
      </w:pPr>
      <w:r>
        <w:t xml:space="preserve">Conclusion &amp; Closing</w:t>
      </w:r>
    </w:p>
    <w:p>
      <w:pPr>
        <w:pStyle w:val="FirstParagraph"/>
      </w:pPr>
      <w:r>
        <w:t xml:space="preserve">I am confident that my academic preparation, technical skills, and cultural readiness position me to deliver value from day one during my Internship Application at [Company Name] in Thailand Bangkok. I have attached my resume for detailed review and welcome the opportunity to discuss how my proactive approach aligns with your engineering objectives. Thank you for considering my application—a step toward joining a community of engineers shaping Thailand’s industrial future.</w:t>
      </w:r>
    </w:p>
    <w:p>
      <w:pPr>
        <w:pStyle w:val="BodyText"/>
      </w:pPr>
      <w:r>
        <w:t xml:space="preserve">With sincere respect and anticipation,</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Country] | [Date]</w:t>
      </w:r>
    </w:p>
    <w:bookmarkEnd w:id="25"/>
    <w:p>
      <w:pPr>
        <w:pStyle w:val="BodyText"/>
      </w:pPr>
      <w:r>
        <w:rPr>
          <w:bCs/>
          <w:b/>
        </w:rPr>
        <w:t xml:space="preserve">Note:</w:t>
      </w:r>
      <w:r>
        <w:t xml:space="preserve"> </w:t>
      </w:r>
      <w:r>
        <w:t xml:space="preserve">This letter exceeds 850 words and intentionally integrates "Internship Application Letter," "Mechanical Engineer," and "Thailand Bangkok" throughout the content to meet your specifications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2026-07-20T01:13:27Z</dcterms:created>
  <dcterms:modified xsi:type="dcterms:W3CDTF">2026-07-20T01:13:27Z</dcterms:modified>
</cp:coreProperties>
</file>

<file path=docProps/custom.xml><?xml version="1.0" encoding="utf-8"?>
<Properties xmlns="http://schemas.openxmlformats.org/officeDocument/2006/custom-properties" xmlns:vt="http://schemas.openxmlformats.org/officeDocument/2006/docPropsVTypes"/>
</file>