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internship-application-letter"/>
    <w:p>
      <w:pPr>
        <w:pStyle w:val="Heading1"/>
      </w:pPr>
      <w:r>
        <w:t xml:space="preserve">Internship Application Letter</w:t>
      </w:r>
    </w:p>
    <w:p>
      <w:pPr>
        <w:pStyle w:val="FirstParagraph"/>
      </w:pPr>
      <w:r>
        <w:t xml:space="preserve">For the Meteorologist Internship Position</w:t>
      </w:r>
    </w:p>
    <w:bookmarkEnd w:id="20"/>
    <w:p>
      <w:pPr>
        <w:pStyle w:val="BodyText"/>
      </w:pPr>
      <w:r>
        <w:t xml:space="preserve">Ms. Eva Müller</w:t>
      </w:r>
    </w:p>
    <w:p>
      <w:pPr>
        <w:pStyle w:val="BodyText"/>
      </w:pPr>
      <w:r>
        <w:t xml:space="preserve">Head of Human Resources</w:t>
      </w:r>
    </w:p>
    <w:p>
      <w:pPr>
        <w:pStyle w:val="BodyText"/>
      </w:pPr>
      <w:r>
        <w:t xml:space="preserve">Deutscher Wetterdienst (DWD)</w:t>
      </w:r>
    </w:p>
    <w:p>
      <w:pPr>
        <w:pStyle w:val="BodyText"/>
      </w:pPr>
      <w:r>
        <w:t xml:space="preserve">Frankfurter Straße 20</w:t>
      </w:r>
    </w:p>
    <w:p>
      <w:pPr>
        <w:pStyle w:val="BodyText"/>
      </w:pPr>
      <w:r>
        <w:t xml:space="preserve">60389 Frankfurt am Main</w:t>
      </w:r>
    </w:p>
    <w:p>
      <w:pPr>
        <w:pStyle w:val="BodyText"/>
      </w:pPr>
      <w:r>
        <w:t xml:space="preserve">Germany</w:t>
      </w:r>
    </w:p>
    <w:p>
      <w:pPr>
        <w:pStyle w:val="BodyText"/>
      </w:pPr>
      <w:r>
        <w:t xml:space="preserve">Dear Ms. Müller,</w:t>
      </w:r>
    </w:p>
    <w:p>
      <w:pPr>
        <w:pStyle w:val="BodyText"/>
      </w:pPr>
      <w:r>
        <w:t xml:space="preserve">It is with profound enthusiasm that I submit my application for the Meteorologist Internship position at the Deutscher Wetterdienst in Germany Frankfurt, as advertised on your career portal. As a dedicated atmospheric sciences student with a specialization in computational meteorology, I have long admired DWD's leadership in weather forecasting and climate research—particularly its pivotal role within Germany's scientific infrastructure. This opportunity represents the perfect convergence of my academic trajectory and professional aspirations to contribute meaningfully to meteorological excellence in one of Europe’s most dynamic scientific hubs.</w:t>
      </w:r>
    </w:p>
    <w:p>
      <w:pPr>
        <w:pStyle w:val="BodyText"/>
      </w:pPr>
      <w:r>
        <w:t xml:space="preserve">My academic journey at the University of Mainz has equipped me with a robust foundation in atmospheric physics, numerical weather prediction, and data analysis. My final-year project—</w:t>
      </w:r>
      <w:r>
        <w:rPr>
          <w:iCs/>
          <w:i/>
        </w:rPr>
        <w:t xml:space="preserve">"High-Resolution Modeling of Convective Storms in the Rhine-Main Region"</w:t>
      </w:r>
      <w:r>
        <w:t xml:space="preserve">—required me to develop Python-based forecasting algorithms using ERA5 reanalysis data and WRF model outputs. This research directly aligns with DWD’s current initiatives in regional weather prediction, especially given Frankfurt’s susceptibility to severe convective systems during summer months. I successfully reduced forecast error margins by 18% through optimized parameterization techniques—a result I believe would translate well to your operational forecasting teams.</w:t>
      </w:r>
    </w:p>
    <w:p>
      <w:pPr>
        <w:pStyle w:val="BodyText"/>
      </w:pPr>
      <w:r>
        <w:t xml:space="preserve">What truly ignites my passion for meteorology is the tangible impact of accurate weather prediction on public safety and economic stability—particularly in a metropolis like Frankfurt. As Germany’s financial capital, where transportation networks, energy infrastructure, and urban planning critically depend on precise weather intelligence, I am deeply motivated to contribute to DWD’s mission of safeguarding lives through science. My internship at the European Centre for Medium-Range Weather Forecasts (ECMWF) in Reading last summer further solidified this commitment. There, I assisted in post-processing model ensembles for flood-risk assessment across the Rhine River Basin—a project with direct relevance to Frankfurt’s flood management systems.</w:t>
      </w:r>
    </w:p>
    <w:p>
      <w:pPr>
        <w:pStyle w:val="BodyText"/>
      </w:pPr>
      <w:r>
        <w:t xml:space="preserve">Germany Frankfurt offers an unparalleled environment for meteorological innovation. The city’s unique position as a nexus of scientific institutions—from DWD’s regional office to the Goethe University Institute of Meteorology—creates a collaborative ecosystem I am eager to engage with. Having spent six months studying abroad in Berlin, I have already navigated Germany’s academic and professional landscape, mastering technical German for meteorological documentation (B2 level) and adapting seamlessly to European workplace culture. My fluency in English ensures immediate productivity within DWD’s international projects, while my familiarity with German administrative processes minimizes onboarding time.</w:t>
      </w:r>
    </w:p>
    <w:p>
      <w:pPr>
        <w:pStyle w:val="BodyText"/>
      </w:pPr>
      <w:r>
        <w:t xml:space="preserve">I am particularly drawn to DWD’s recent investments in AI-driven forecasting and the "Wetterzentrale Frankfurt" initiative—where real-time data from 1,200+ sensors across Hesse are analyzed to refine urban weather services. My proficiency in Python (with libraries such as SciPy, Xarray, and Matplotlib) and experience with AWS cloud computing aligns perfectly with this technological evolution. During my ECMWF placement, I automated data ingestion pipelines that processed 5TB of satellite imagery daily—a skill I am keen to apply to DWD’s expanding observational network in Germany Frankfurt.</w:t>
      </w:r>
    </w:p>
    <w:p>
      <w:pPr>
        <w:pStyle w:val="BodyText"/>
      </w:pPr>
      <w:r>
        <w:t xml:space="preserve">Beyond technical competencies, I possess the collaborative mindset essential for success at DWD. As project lead for my university’s weather monitoring club, I coordinated a team of 12 students to deploy low-cost IoT sensors across Frankfurt’s green corridors—collecting microclimate data used by local urban planners. This experience taught me to balance scientific rigor with community engagement: a critical skill when communicating complex forecasts to non-specialist audiences, as DWD frequently does for emergency services and public advisories in Germany.</w:t>
      </w:r>
    </w:p>
    <w:p>
      <w:pPr>
        <w:pStyle w:val="BodyText"/>
      </w:pPr>
      <w:r>
        <w:t xml:space="preserve">I recognize that meteorology in Germany Frankfurt operates at the intersection of cutting-edge science and societal need. The recent climate extremes across Europe have amplified the urgency of my work—such as my analysis of heatwave patterns in urban environments, published in the *Journal of Applied Meteorology*. I am committed to bringing this same dedication to DWD, where your forecasting models directly inform decisions for millions across Germany Frankfurt. My internship would not only advance DWD’s operational capabilities but also deepen my understanding of how meteorological science translates into real-world resilience.</w:t>
      </w:r>
    </w:p>
    <w:p>
      <w:pPr>
        <w:pStyle w:val="BodyText"/>
      </w:pPr>
      <w:r>
        <w:t xml:space="preserve">As a lifelong resident of Frankfurt who volunteers with the city’s "Climate Action Network," I am deeply invested in our region’s environmental future. I have followed DWD’s innovative work on urban heat islands and air quality modeling—efforts that directly support Frankfurt’s goal of becoming carbon-neutral by 2050. My proposed internship would focus on refining high-resolution forecasts for the Frankfurt Rhein-Main Airport, where weather disruptions cost €1M+ hourly during severe events. By integrating machine learning with DWD’s ensemble systems, I aim to develop a prototype tool that could reduce operational delays.</w:t>
      </w:r>
    </w:p>
    <w:p>
      <w:pPr>
        <w:pStyle w:val="BodyText"/>
      </w:pPr>
      <w:r>
        <w:t xml:space="preserve">My resume—attached for your review—details additional qualifications: certification in GIS mapping (Esri), proficiency in NWP software (WRF, ARPS), and volunteer work with the German Red Cross during weather emergencies. I am confident that my technical skills, regional commitment, and proactive approach make me an ideal candidate for this Internship Application Letter. I would be honored to discuss how my background in meteorology can support DWD’s mission within Germany Frankfurt.</w:t>
      </w:r>
    </w:p>
    <w:p>
      <w:pPr>
        <w:pStyle w:val="BodyText"/>
      </w:pPr>
      <w:r>
        <w:t xml:space="preserve">Thank you for considering my application. I have scheduled availability for interviews at your convenience and will follow up next week to explore this opportunity further. I look forward to contributing to the legacy of excellence that defines DWD in Germany Frankfurt.</w:t>
      </w:r>
    </w:p>
    <w:p>
      <w:pPr>
        <w:pStyle w:val="BodyText"/>
      </w:pPr>
      <w:r>
        <w:t xml:space="preserve">Sincerely,</w:t>
      </w:r>
    </w:p>
    <w:p>
      <w:pPr>
        <w:pStyle w:val="BodyText"/>
      </w:pPr>
      <w:r>
        <w:t xml:space="preserve">Lena Wagner</w:t>
      </w:r>
    </w:p>
    <w:p>
      <w:pPr>
        <w:pStyle w:val="BodyText"/>
      </w:pPr>
      <w:r>
        <w:t xml:space="preserve">M.Sc. Atmospheric Sciences (Expected, June 2024)</w:t>
      </w:r>
    </w:p>
    <w:p>
      <w:pPr>
        <w:pStyle w:val="BodyText"/>
      </w:pPr>
      <w:r>
        <w:t xml:space="preserve">University of Mainz, Germany</w:t>
      </w:r>
    </w:p>
    <w:p>
      <w:pPr>
        <w:pStyle w:val="BodyText"/>
      </w:pPr>
      <w:r>
        <w:t xml:space="preserve">+49 69 12345678 | lena.wagner@uni-mainz.de</w:t>
      </w:r>
    </w:p>
    <w:p>
      <w:pPr>
        <w:pStyle w:val="BodyText"/>
      </w:pPr>
      <w:r>
        <w:t xml:space="preserve">LinkedIn: linkedin.com/in/lena-wagner-meteorology</w:t>
      </w:r>
    </w:p>
    <w:p>
      <w:pPr>
        <w:pStyle w:val="BodyText"/>
      </w:pPr>
      <w:r>
        <w:rPr>
          <w:bCs/>
          <w:b/>
        </w:rPr>
        <w:t xml:space="preserve">Word Count:</w:t>
      </w:r>
      <w:r>
        <w:t xml:space="preserve"> </w:t>
      </w:r>
      <w:r>
        <w:t xml:space="preserve">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2025-12-08T17:06:00Z</dcterms:created>
  <dcterms:modified xsi:type="dcterms:W3CDTF">2025-12-08T17:06:00Z</dcterms:modified>
</cp:coreProperties>
</file>

<file path=docProps/custom.xml><?xml version="1.0" encoding="utf-8"?>
<Properties xmlns="http://schemas.openxmlformats.org/officeDocument/2006/custom-properties" xmlns:vt="http://schemas.openxmlformats.org/officeDocument/2006/docPropsVTypes"/>
</file>