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Malaysian Meteorological Department (MetMalaysia)</w:t>
      </w:r>
      <w:r>
        <w:br/>
      </w:r>
      <w:r>
        <w:t xml:space="preserve">Level 17, Menara Sime Darby</w:t>
      </w:r>
      <w:r>
        <w:br/>
      </w:r>
      <w:r>
        <w:t xml:space="preserve">Kuala Lumpur City Centre (KLCC)</w:t>
      </w:r>
      <w:r>
        <w:br/>
      </w:r>
      <w:r>
        <w:t xml:space="preserve">Kuala Lumpur 50088</w:t>
      </w:r>
      <w:r>
        <w:br/>
      </w:r>
      <w:r>
        <w:t xml:space="preserve">Malaysia</w:t>
      </w:r>
    </w:p>
    <w:bookmarkStart w:id="20" w:name="Xb58a4b1a6b0b61af1ba7f76be822773dfe37580"/>
    <w:p>
      <w:pPr>
        <w:pStyle w:val="Heading2"/>
      </w:pPr>
      <w:r>
        <w:t xml:space="preserve">Subject: Application for Meteorologist Internship Position</w:t>
      </w:r>
    </w:p>
    <w:p>
      <w:pPr>
        <w:pStyle w:val="FirstParagraph"/>
      </w:pPr>
      <w:r>
        <w:t xml:space="preserve">Dear Hiring Manager,</w:t>
      </w:r>
    </w:p>
    <w:p>
      <w:pPr>
        <w:pStyle w:val="BodyText"/>
      </w:pPr>
      <w:r>
        <w:t xml:space="preserve">It is with profound enthusiasm that I submit my Internship Application Letter for the Meteorologist Internship position at the Malaysian Meteorological Department in Kuala Lumpur. As a dedicated atmospheric science student at Universiti Kebangsaan Malaysia (UKM) with a specialization in tropical meteorology, I have meticulously prepared this application to demonstrate how my academic foundation, technical skills, and passion for weather sciences align with MetMalaysia's mission to advance weather forecasting and disaster risk reduction across Malaysia Kuala Lumpur.</w:t>
      </w:r>
    </w:p>
    <w:p>
      <w:pPr>
        <w:pStyle w:val="BodyText"/>
      </w:pPr>
      <w:r>
        <w:t xml:space="preserve">My academic journey has been rigorously focused on the unique atmospheric dynamics of Southeast Asia. In my final year project at UKM, I developed a predictive model analyzing monsoon patterns across Peninsular Malaysia using ERA5 reanalysis data from the European Centre for Medium-Range Weather Forecasts (ECMWF). This research directly addressed Kuala Lumpur's recurrent flash flooding challenges during the Northeast Monsoon season (October-March), where my algorithm achieved 87% accuracy in forecasting precipitation intensity within a 24-hour window. I presented these findings at the ASEAN Meteorological Conference in Bangkok, where I engaged with practitioners from Malaysia and neighboring nations about implementing localized weather prediction systems for urban centers like Kuala Lumpur.</w:t>
      </w:r>
    </w:p>
    <w:p>
      <w:pPr>
        <w:pStyle w:val="BodyText"/>
      </w:pPr>
      <w:r>
        <w:t xml:space="preserve">What particularly drives my application is the critical intersection between meteorology and public safety in Malaysia Kuala Lumpur—a region experiencing accelerated climate vulnerability. With KL's rapid urbanization amplifying heat island effects (currently 3-5°C warmer than surrounding rural areas) and monsoons intensifying due to climate change, there is an urgent need for skilled Meteorologist professionals who understand tropical weather systems at a granular level. I am deeply inspired by MetMalaysia's work on the 'Kuala Lumpur Urban Weather Initiative' which integrates radar networks, IoT sensors, and AI-driven forecasting specifically designed for megacities. My aspiration to contribute to such initiatives is why I seek this internship opportunity in Malaysia Kuala Lumpur—where theoretical knowledge meets real-world application impacting 8 million residents daily.</w:t>
      </w:r>
    </w:p>
    <w:p>
      <w:pPr>
        <w:pStyle w:val="BodyText"/>
      </w:pPr>
      <w:r>
        <w:t xml:space="preserve">My technical competencies are rigorously aligned with MetMalaysia's operational requirements. I am proficient in:</w:t>
      </w:r>
    </w:p>
    <w:p>
      <w:pPr>
        <w:numPr>
          <w:ilvl w:val="0"/>
          <w:numId w:val="1001"/>
        </w:numPr>
        <w:pStyle w:val="Compact"/>
      </w:pPr>
      <w:r>
        <w:rPr>
          <w:bCs/>
          <w:b/>
        </w:rPr>
        <w:t xml:space="preserve">WRF-ARW Modeling:</w:t>
      </w:r>
      <w:r>
        <w:t xml:space="preserve"> </w:t>
      </w:r>
      <w:r>
        <w:t xml:space="preserve">Customized simulations of convective systems over the Klang Valley for my UKM thesis</w:t>
      </w:r>
    </w:p>
    <w:p>
      <w:pPr>
        <w:numPr>
          <w:ilvl w:val="0"/>
          <w:numId w:val="1001"/>
        </w:numPr>
        <w:pStyle w:val="Compact"/>
      </w:pPr>
      <w:r>
        <w:rPr>
          <w:bCs/>
          <w:b/>
        </w:rPr>
        <w:t xml:space="preserve">Python Data Analysis:</w:t>
      </w:r>
      <w:r>
        <w:t xml:space="preserve"> </w:t>
      </w:r>
      <w:r>
        <w:t xml:space="preserve">Developed scripts automating satellite data processing (GOES-R, Himawari-8) for precipitation tracking</w:t>
      </w:r>
    </w:p>
    <w:p>
      <w:pPr>
        <w:numPr>
          <w:ilvl w:val="0"/>
          <w:numId w:val="1001"/>
        </w:numPr>
        <w:pStyle w:val="Compact"/>
      </w:pPr>
      <w:r>
        <w:rPr>
          <w:bCs/>
          <w:b/>
        </w:rPr>
        <w:t xml:space="preserve">NWP Systems:</w:t>
      </w:r>
      <w:r>
        <w:t xml:space="preserve"> </w:t>
      </w:r>
      <w:r>
        <w:t xml:space="preserve">Hands-on experience with ECMWF's Integrated Forecasting System (IFS) through MetMalaysia's student partnership program</w:t>
      </w:r>
    </w:p>
    <w:p>
      <w:pPr>
        <w:numPr>
          <w:ilvl w:val="0"/>
          <w:numId w:val="1001"/>
        </w:numPr>
        <w:pStyle w:val="Compact"/>
      </w:pPr>
      <w:r>
        <w:rPr>
          <w:bCs/>
          <w:b/>
        </w:rPr>
        <w:t xml:space="preserve">Weather Visualization:</w:t>
      </w:r>
      <w:r>
        <w:t xml:space="preserve"> </w:t>
      </w:r>
      <w:r>
        <w:t xml:space="preserve">Expertise in IDV, GrADS, and QGIS for creating public-facing meteorological maps</w:t>
      </w:r>
    </w:p>
    <w:p>
      <w:pPr>
        <w:pStyle w:val="FirstParagraph"/>
      </w:pPr>
      <w:r>
        <w:t xml:space="preserve">Additionally, I completed a 6-month traineeship at the National Disaster Management Agency (NADMA) where I assisted in real-time flood forecasting for Selangor State—a direct precursor to Kuala Lumpur's emergency response protocols.</w:t>
      </w:r>
    </w:p>
    <w:p>
      <w:pPr>
        <w:pStyle w:val="BodyText"/>
      </w:pPr>
      <w:r>
        <w:t xml:space="preserve">I have long admired MetMalaysia's leadership in regional meteorology, particularly your collaboration with the World Meteorological Organization (WMO) on the 'ASEAN Climate Resilience Network'. Your recent publication on 'Machine Learning Applications for Tropical Cyclone Tracking in the South China Sea' (2023) resonated deeply with my research interests. As someone who has witnessed monsoon-related disruptions firsthand while growing up in Petaling Jaya, I am motivated to contribute to systems that protect communities from weather extremes. An internship under your expert guidance would be instrumental in bridging my academic expertise with practical solutions for Malaysia Kuala Lumpur's environmental challenges.</w:t>
      </w:r>
    </w:p>
    <w:p>
      <w:pPr>
        <w:pStyle w:val="BodyText"/>
      </w:pPr>
      <w:r>
        <w:t xml:space="preserve">My commitment extends beyond technical skills to cultural fluency within Malaysian context. As a fluent speaker of Malay (MUET Band 6) and holder of the 'Malaysian Meteorological Services' Basic Operational Certificate, I am prepared to engage effectively with local communities and government agencies. I recently volunteered with KL's 'Green City Initiative' conducting weather literacy workshops at Sekolah Menengah Kebangsaan Cheras, where I demystified climate change concepts for 150 students using locally relevant case studies—receiving commendation from the Kuala Lumpur City Hall (DBKL) for community engagement.</w:t>
      </w:r>
    </w:p>
    <w:p>
      <w:pPr>
        <w:pStyle w:val="BodyText"/>
      </w:pPr>
      <w:r>
        <w:t xml:space="preserve">What distinguishes my application is my proactive approach to tropical meteorology innovation. I initiated a university research group exploring low-cost weather stations deployed across KL's urban canyons, collaborating with students from Universiti Teknologi Malaysia to develop sensor networks monitoring microclimates. This project aligns perfectly with MetMalaysia's vision for 'smart city weather infrastructure'—a concept currently being piloted in Kuala Lumpur. I am eager to contribute this grassroots perspective to your department's technological advancements while learning from the world-class expertise housed at KLCC.</w:t>
      </w:r>
    </w:p>
    <w:p>
      <w:pPr>
        <w:pStyle w:val="BodyText"/>
      </w:pPr>
      <w:r>
        <w:t xml:space="preserve">As Malaysia continues its journey toward climate resilience through initiatives like the National Climate Change Policy (2021), I believe a Meteorologist intern with my dual focus on tropical systems and urban meteorology can make immediate contributions. My technical foundation, local contextual understanding, and passion for service-oriented meteorology position me to support MetMalaysia's critical work protecting lives and property across Malaysia Kuala Lumpur. I am particularly eager to assist in your current projects related to heatwave prediction systems, given KL's 2023 record-breaking temperatures of 41°C that underscored the urgency of such research.</w:t>
      </w:r>
    </w:p>
    <w:p>
      <w:pPr>
        <w:pStyle w:val="BodyText"/>
      </w:pPr>
      <w:r>
        <w:t xml:space="preserve">I have attached my curriculum vitae detailing further academic achievements, technical competencies, and volunteer work. I welcome the opportunity to discuss how my skills in tropical weather forecasting can support MetMalaysia's strategic objectives during an interview at your convenience. Thank you for considering this Internship Application Letter for a Meteorologist position—I am eager to bring my dedication to atmospheric science and commitment to Malaysia Kuala Lumpur's safety to your esteemed department.</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Total Words:</w:t>
      </w:r>
    </w:p>
    <w:p>
      <w:pPr>
        <w:pStyle w:val="BodyText"/>
      </w:pPr>
      <w:r>
        <w:t xml:space="preserve">927 words (exceeding minimum requirement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2026-07-23T15:11:53Z</dcterms:created>
  <dcterms:modified xsi:type="dcterms:W3CDTF">2026-07-23T15:11:53Z</dcterms:modified>
</cp:coreProperties>
</file>

<file path=docProps/custom.xml><?xml version="1.0" encoding="utf-8"?>
<Properties xmlns="http://schemas.openxmlformats.org/officeDocument/2006/custom-properties" xmlns:vt="http://schemas.openxmlformats.org/officeDocument/2006/docPropsVTypes"/>
</file>