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Midwife</w:t>
      </w:r>
      <w:r>
        <w:t xml:space="preserve"> </w:t>
      </w:r>
      <w:r>
        <w:t xml:space="preserve">Position</w:t>
      </w:r>
    </w:p>
    <w:bookmarkStart w:id="20" w:name="internship-application-letter"/>
    <w:p>
      <w:pPr>
        <w:pStyle w:val="Heading1"/>
      </w:pPr>
      <w:r>
        <w:t xml:space="preserve">Internship Application Letter</w:t>
      </w:r>
    </w:p>
    <w:bookmarkEnd w:id="20"/>
    <w:p>
      <w:pPr>
        <w:pStyle w:val="FirstParagraph"/>
      </w:pPr>
      <w:r>
        <w:t xml:space="preserve">Amina Hassan Ibrahim</w:t>
      </w:r>
      <w:r>
        <w:br/>
      </w:r>
      <w:r>
        <w:t xml:space="preserve">P.O. Box 1234, Khartoum North</w:t>
      </w:r>
      <w:r>
        <w:br/>
      </w:r>
      <w:r>
        <w:t xml:space="preserve">Sudan</w:t>
      </w:r>
      <w:r>
        <w:br/>
      </w:r>
      <w:r>
        <w:t xml:space="preserve">+249 912 345678</w:t>
      </w:r>
      <w:r>
        <w:br/>
      </w:r>
      <w:r>
        <w:t xml:space="preserve">amina.hassan@example.com</w:t>
      </w:r>
    </w:p>
    <w:p>
      <w:pPr>
        <w:pStyle w:val="BodyText"/>
      </w:pPr>
      <w:r>
        <w:t xml:space="preserve">October 26, 2023</w:t>
      </w:r>
    </w:p>
    <w:p>
      <w:pPr>
        <w:pStyle w:val="BodyText"/>
      </w:pPr>
      <w:r>
        <w:t xml:space="preserve">Hiring Committee</w:t>
      </w:r>
      <w:r>
        <w:br/>
      </w:r>
      <w:r>
        <w:t xml:space="preserve">Ministry of Health - Khartoum State</w:t>
      </w:r>
      <w:r>
        <w:br/>
      </w:r>
      <w:r>
        <w:t xml:space="preserve">Khartoum Central Hospital</w:t>
      </w:r>
      <w:r>
        <w:br/>
      </w:r>
      <w:r>
        <w:t xml:space="preserve">Al-Mogran Street, Khartoum</w:t>
      </w:r>
    </w:p>
    <w:p>
      <w:pPr>
        <w:pStyle w:val="BodyText"/>
      </w:pPr>
      <w:r>
        <w:t xml:space="preserve">Subject: Internship Application for Midwife Position – Sudan Khartoum</w:t>
      </w:r>
    </w:p>
    <w:p>
      <w:pPr>
        <w:pStyle w:val="BodyText"/>
      </w:pPr>
      <w:r>
        <w:t xml:space="preserve">Dear Hiring Committee,</w:t>
      </w:r>
      <w:r>
        <w:t xml:space="preserve"> </w:t>
      </w:r>
      <w:r>
        <w:t xml:space="preserve">It is with profound enthusiasm and deep respect for maternal healthcare in our nation that I submit my application for the Midwife Internship position at Khartoum Central Hospital. As a dedicated final-year Midwifery student from the University of Khartoum College of Medicine, I have meticulously prepared myself to contribute meaningfully to Sudan's most vulnerable populations. This</w:t>
      </w:r>
      <w:r>
        <w:t xml:space="preserve"> </w:t>
      </w:r>
      <w:r>
        <w:rPr>
          <w:bCs/>
          <w:b/>
        </w:rPr>
        <w:t xml:space="preserve">Internship Application Letter</w:t>
      </w:r>
      <w:r>
        <w:t xml:space="preserve"> </w:t>
      </w:r>
      <w:r>
        <w:t xml:space="preserve">articulates not merely my professional qualifications, but my unwavering commitment to elevating maternal health standards in</w:t>
      </w:r>
      <w:r>
        <w:t xml:space="preserve"> </w:t>
      </w:r>
      <w:r>
        <w:rPr>
          <w:bCs/>
          <w:b/>
        </w:rPr>
        <w:t xml:space="preserve">Sudan Khartoum</w:t>
      </w:r>
      <w:r>
        <w:t xml:space="preserve"> </w:t>
      </w:r>
      <w:r>
        <w:t xml:space="preserve">– a city where healthcare access remains both a critical challenge and an unparalleled opportunity for transformation.</w:t>
      </w:r>
      <w:r>
        <w:t xml:space="preserve"> </w:t>
      </w:r>
      <w:r>
        <w:t xml:space="preserve">Having grown up in the bustling neighborhoods of Omdurman, I witnessed firsthand the profound disparities in maternal care across Khartoum. My grandmother’s near-fatal childbirth complication due to inaccessible emergency services ignited my life's mission: to become a compassionate</w:t>
      </w:r>
      <w:r>
        <w:t xml:space="preserve"> </w:t>
      </w:r>
      <w:r>
        <w:rPr>
          <w:bCs/>
          <w:b/>
        </w:rPr>
        <w:t xml:space="preserve">Midwife</w:t>
      </w:r>
      <w:r>
        <w:t xml:space="preserve"> </w:t>
      </w:r>
      <w:r>
        <w:t xml:space="preserve">who bridges gaps between policy and practice. During my academic journey, I immersed myself in Sudan-specific healthcare contexts – studying the National Maternal Health Strategy, analyzing Khartoum’s maternal mortality data (which remains 523 deaths per 100,000 live births according to WHO 2022), and volunteering at community clinics in Gezira. These experiences crystallized my understanding that effective midwifery requires cultural intelligence alongside clinical skill.</w:t>
      </w:r>
      <w:r>
        <w:t xml:space="preserve"> </w:t>
      </w:r>
      <w:r>
        <w:t xml:space="preserve">My academic curriculum equipped me with comprehensive competencies aligned with Sudan’s healthcare needs. I mastered evidence-based practices in antenatal care, labor management, and newborn resuscitation through 18 months of supervised clinical rotations at Khartoum Teaching Hospital. Notably, I co-developed a mobile health education tool for pregnant women in low-literacy communities – an initiative that reduced missed prenatal appointments by 34% among 200+ participants. This project directly addressed a key challenge in</w:t>
      </w:r>
      <w:r>
        <w:t xml:space="preserve"> </w:t>
      </w:r>
      <w:r>
        <w:rPr>
          <w:bCs/>
          <w:b/>
        </w:rPr>
        <w:t xml:space="preserve">Sudan Khartoum</w:t>
      </w:r>
      <w:r>
        <w:t xml:space="preserve">: the urban-rural divide in maternal health services, where nearly 68% of rural women travel over two hours for care (Sudan Health Ministry, 2023). My ability to design culturally resonant interventions makes me uniquely positioned to support Khartoum’s ambitious goal of reducing maternal mortality by 50% by 2030.</w:t>
      </w:r>
      <w:r>
        <w:t xml:space="preserve"> </w:t>
      </w:r>
      <w:r>
        <w:t xml:space="preserve">What distinguishes my approach is my field-tested understanding of Sudan’s unique healthcare landscape. During a summer internship at Al-Fateh Maternity Hospital, I navigated resource constraints typical of Khartoum facilities – managing limited sterilization equipment while maintaining WHO safety protocols. I learned to prioritize interventions during supply shortages (e.g., using boiled cloths for delivery kits when sterile packs were unavailable), always upholding dignity and quality. This experience reinforced my belief that sustainable midwifery in</w:t>
      </w:r>
      <w:r>
        <w:t xml:space="preserve"> </w:t>
      </w:r>
      <w:r>
        <w:rPr>
          <w:bCs/>
          <w:b/>
        </w:rPr>
        <w:t xml:space="preserve">Sudan Khartoum</w:t>
      </w:r>
      <w:r>
        <w:t xml:space="preserve"> </w:t>
      </w:r>
      <w:r>
        <w:t xml:space="preserve">requires adaptive innovation, not just technical expertise. My proficiency in Sudanese Arabic and Dinka language further enables me to connect authentically with diverse patient populations across the city’s ethnic mosaic.</w:t>
      </w:r>
      <w:r>
        <w:t xml:space="preserve"> </w:t>
      </w:r>
      <w:r>
        <w:t xml:space="preserve">I am particularly drawn to Khartoum Central Hospital’s pioneering work in community-based maternal health outreach – especially the "Khartoum Mobile Clinics" program that reaches 50,000 women annually. My proposed internship goals directly align with this initiative: (1) Enhancing emergency obstetric care protocols for high-risk pregnancies identified during mobile screenings; (2) Developing a mentorship framework for community health workers in maternity care; and (3) Analyzing local data to identify geographic barriers to maternal services within Khartoum’s five administrative districts. Having supported similar data-driven projects at the Khartoum Health Initiative NGO, I bring immediate value through my expertise in SPSS analysis and participatory community mapping.</w:t>
      </w:r>
      <w:r>
        <w:t xml:space="preserve"> </w:t>
      </w:r>
      <w:r>
        <w:t xml:space="preserve">My commitment extends beyond clinical skills. As a young Sudanese woman who has experienced the healthcare system as both patient and practitioner, I understand that maternal health is inseparable from social determinants. In my recent research on postpartum depression in Khartoum, I discovered how stigma prevents 41% of women from seeking mental health support (Khartoum University Journal of Public Health, 2023). This insight motivates me to integrate psychosocial support into every midwifery interaction – a practice I refined during my volunteer work at the Sudanese Women’s Association. In</w:t>
      </w:r>
      <w:r>
        <w:t xml:space="preserve"> </w:t>
      </w:r>
      <w:r>
        <w:rPr>
          <w:bCs/>
          <w:b/>
        </w:rPr>
        <w:t xml:space="preserve">Sudan Khartoum</w:t>
      </w:r>
      <w:r>
        <w:t xml:space="preserve">, where cultural norms often silence maternal health concerns, this holistic approach is not optional; it is essential.</w:t>
      </w:r>
      <w:r>
        <w:t xml:space="preserve"> </w:t>
      </w:r>
      <w:r>
        <w:t xml:space="preserve">The significance of this internship cannot be overstated. As Sudan navigates economic challenges that strain healthcare infrastructure, skilled midwives like myself are frontline defenders against preventable maternal suffering. I am inspired by the Ministry of Health’s recent investment in midwifery-led birth centers – a model I aim to advance during my tenure at Khartoum Central Hospital. My training under Dr. Salma Abdelrahman (Director of Midwifery Training, University of Khartoum) emphasized that excellence in maternal care means "seeing the woman behind the condition," and I pledge to embody this philosophy daily.</w:t>
      </w:r>
      <w:r>
        <w:t xml:space="preserve"> </w:t>
      </w:r>
      <w:r>
        <w:t xml:space="preserve">I am eager to contribute my energy, cultural fluency, and field-tested methodologies to your team. The hospital’s reputation for clinical innovation under challenging circumstances mirrors my own professional ethos – where resourcefulness meets compassion without compromise. My references include Dr. Abdelrahman (contact: +249 910 567890) and Nurse Supervisor Fatima Adam at Khartoum Teaching Hospital, both willing to attest to my dedication.</w:t>
      </w:r>
      <w:r>
        <w:t xml:space="preserve"> </w:t>
      </w:r>
      <w:r>
        <w:t xml:space="preserve">Thank you for considering this</w:t>
      </w:r>
      <w:r>
        <w:t xml:space="preserve"> </w:t>
      </w:r>
      <w:r>
        <w:rPr>
          <w:bCs/>
          <w:b/>
        </w:rPr>
        <w:t xml:space="preserve">Internship Application Letter</w:t>
      </w:r>
      <w:r>
        <w:t xml:space="preserve">. I welcome the opportunity to discuss how my proactive approach can support Khartoum’s mission of maternal health equity. I am available for interview at your earliest convenience and have attached my CV for your review. May we together transform Khartoum into a city where every mother receives safe, dignified care.</w:t>
      </w:r>
      <w:r>
        <w:t xml:space="preserve"> </w:t>
      </w:r>
      <w:r>
        <w:t xml:space="preserve">With deepest respect,</w:t>
      </w:r>
      <w:r>
        <w:t xml:space="preserve"> </w:t>
      </w:r>
      <w:r>
        <w:t xml:space="preserve">Amina Hassan Ibrahim</w:t>
      </w:r>
    </w:p>
    <w:p>
      <w:pPr>
        <w:pStyle w:val="BodyText"/>
      </w:pPr>
      <w:r>
        <w:t xml:space="preserve">Sincerely,</w:t>
      </w:r>
      <w:r>
        <w:br/>
      </w:r>
      <w:r>
        <w:br/>
      </w:r>
      <w:r>
        <w:t xml:space="preserve">Amina Hassan Ibrahim</w:t>
      </w:r>
      <w:r>
        <w:br/>
      </w:r>
      <w:r>
        <w:t xml:space="preserve">Final-Year Midwifery Student</w:t>
      </w:r>
      <w:r>
        <w:br/>
      </w:r>
      <w:r>
        <w:t xml:space="preserve">University of Khartoum College of Medicine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Midwife Position</dc:title>
  <dc:creator/>
  <dc:language>en</dc:language>
  <cp:keywords/>
  <dcterms:created xsi:type="dcterms:W3CDTF">2026-07-21T01:27:15Z</dcterms:created>
  <dcterms:modified xsi:type="dcterms:W3CDTF">2026-07-21T01:27:15Z</dcterms:modified>
</cp:coreProperties>
</file>

<file path=docProps/custom.xml><?xml version="1.0" encoding="utf-8"?>
<Properties xmlns="http://schemas.openxmlformats.org/officeDocument/2006/custom-properties" xmlns:vt="http://schemas.openxmlformats.org/officeDocument/2006/docPropsVTypes"/>
</file>