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50aa215acd0a0a750c0dab09d01d34be888db90"/>
    <w:p>
      <w:pPr>
        <w:pStyle w:val="Heading1"/>
      </w:pPr>
      <w:r>
        <w:t xml:space="preserve">Internship Application Letter: Pathway to Military Officer Service in Colombia Bogotá</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Commandant of the Colombian National Army Recruitment and Training Directorate</w:t>
      </w:r>
      <w:r>
        <w:br/>
      </w:r>
      <w:r>
        <w:rPr>
          <w:bCs/>
          <w:b/>
        </w:rPr>
        <w:t xml:space="preserve">Address:</w:t>
      </w:r>
      <w:r>
        <w:t xml:space="preserve"> </w:t>
      </w:r>
      <w:r>
        <w:t xml:space="preserve">Carrera 5ª No. 5-40, Bogotá D.C., Colombia</w:t>
      </w:r>
    </w:p>
    <w:p>
      <w:pPr>
        <w:pStyle w:val="BodyText"/>
      </w:pPr>
      <w:r>
        <w:t xml:space="preserve">Esteemed Commandant,</w:t>
      </w:r>
    </w:p>
    <w:p>
      <w:pPr>
        <w:pStyle w:val="BodyText"/>
      </w:pPr>
      <w:r>
        <w:t xml:space="preserve">I am writing to formally submit my Internship Application Letter for the Pre-Commissioning Internship Program within the Colombian National Army, specifically designed for prospective Military Officers in Bogotá. As a dedicated student of Strategic Leadership at the Universidad Nacional de Colombia with extensive volunteer service in community defense initiatives across Bogotá’s Chapinero district, I have meticulously prepared to contribute to Colombia’s defense and security framework. This Internship Application Letter serves as my formal expression of commitment to serve as an Officer within the Fuerzas Militares de Colombia, with particular focus on the strategic hub of Bogotá, where national security operations are centrally coordinated.</w:t>
      </w:r>
    </w:p>
    <w:p>
      <w:pPr>
        <w:pStyle w:val="BodyText"/>
      </w:pPr>
      <w:r>
        <w:t xml:space="preserve">My academic trajectory has been unwaveringly aligned with Colombia’s military ethos. At Universidad Nacional, I pursued a Bachelor of Science in International Security Studies with honors (GPA: 3.9/4.0), completing specialized coursework in Military History (including the Colombian Armed Forces’ role during the La Violencia period and contemporary counter-narcotics operations), Operational Planning, and Humanitarian Response Frameworks. Crucially, I served as a Research Assistant for Dr. Catalina Montoya’s project on "Urban Security Dynamics in Bogotá," analyzing data from 50+ military-civilian joint patrols across the capital. This work directly informed my understanding of how Military Officer personnel navigate complex urban environments to protect citizens while upholding constitutional values—a skillset indispensable for effective service in Colombia Bogotá.</w:t>
      </w:r>
    </w:p>
    <w:p>
      <w:pPr>
        <w:pStyle w:val="BodyText"/>
      </w:pPr>
      <w:r>
        <w:t xml:space="preserve">My practical engagement extends beyond academia. I volunteered for six months with the Bogotá Metropolitan Police’s Community Engagement Unit (Unidad de Integración Comunitaria), assisting in neighborhood safety workshops across communes 7 and 8. During this time, I observed firsthand how Military Officer trainees—particularly those under the "Reserva Territorial" program—collaborate with local authorities to prevent violence. This experience crystallized my understanding that Colombia Bogotá’s security challenges demand officers who blend tactical expertise with deep cultural intelligence. For instance, when assisting in a conflict mediation between youth groups in Santa María de la Esperanza (a neighborhood near the Cundinamarca border), I applied principles learned from Lieutenant Colonel Luis Fernando Gómez’s memoirs on "Community-Based Peacebuilding," which I later presented as a case study to my university’s Security Studies Club.</w:t>
      </w:r>
    </w:p>
    <w:p>
      <w:pPr>
        <w:pStyle w:val="BodyText"/>
      </w:pPr>
      <w:r>
        <w:t xml:space="preserve">Colombia Bogotá represents not merely a location but the nerve center of our nation’s defense architecture. As the seat of the Ministry of National Defense, the Joint Command, and all three Service Academies (Army, Navy, Air Force), it is imperative that future Military Officers master both doctrinal principles and urban operational realities here. I am keenly aware that Bogotá’s unique challenges—such as managing security during high-profile events like the Festival de la Leyenda Vallenata or coordinating with the Cuerpo de Bomberos Metropolitano during emergencies—require officers fluent in both military protocols and civic engagement. My prior internship with the Bogotá City Council’s Department of Civil Protection (2022) provided critical exposure to these intersections, including drafting emergency response plans for public transport hubs like the Terminal del Sur. This experience directly prepares me for an internship under your esteemed Directorate.</w:t>
      </w:r>
    </w:p>
    <w:p>
      <w:pPr>
        <w:pStyle w:val="BodyText"/>
      </w:pPr>
      <w:r>
        <w:t xml:space="preserve">My technical competencies further align with Colombia’s evolving military needs. I possess advanced proficiency in GIS mapping (ArcGIS Pro certification), having created a digital tool to visualize historical crime patterns across Bogotá’s 20 communes—a project endorsed by the National Police’s Technology Division. Additionally, I am certified in First Aid and CPR through the Colombian Red Cross, with specific training in trauma response during urban security operations. These skills are vital for a Military Officer tasked with leading rapid-response teams in Bogotá's dense metropolitan environment, where time-sensitive humanitarian interventions often precede tactical operations.</w:t>
      </w:r>
    </w:p>
    <w:p>
      <w:pPr>
        <w:pStyle w:val="BodyText"/>
      </w:pPr>
      <w:r>
        <w:t xml:space="preserve">What distinguishes my candidacy is my profound commitment to Colombia’s constitutional vision. I have studied the 1991 Constitution’s Article 27, which mandates "the protection of citizens’ rights through military force," and actively participated in the annual "Marcha por la Paz" (Peace March) organized by the Colombian Army’s Human Rights Office—a tradition where cadets march from La Candelaria to Monserrate. In this context, I served as a logistics coordinator for 150+ participants, managing equipment and communication for a route that passes military installations like the Cerro de los Caracas. This reinforced my belief that Military Officer excellence requires balancing discipline with compassion—a principle central to Colombia Bogotá’s defense identity.</w:t>
      </w:r>
    </w:p>
    <w:p>
      <w:pPr>
        <w:pStyle w:val="BodyText"/>
      </w:pPr>
      <w:r>
        <w:t xml:space="preserve">I recognize that this Internship Application Letter is not merely an application but a pledge to uphold the highest standards of Colombia’s military tradition. I am prepared to relocate immediately to Bogotá and commit fully to the rigorous Pre-Commissioning Internship, which includes 12 weeks at the Escuela de Cadetes General José María Córdova in Bogotá. My goal is not merely to complete this internship but to excel as a future Officer who embodies "Coraje, Lealtad y Servicio" (Courage, Loyalty, Service)—the motto of Colombia’s Armed Forces. I am confident that my academic rigor, field experience in Bogotá’s security ecosystem, and unwavering dedication to Colombia’s peace process position me to contribute meaningfully during this critical phase of national defense development.</w:t>
      </w:r>
    </w:p>
    <w:p>
      <w:pPr>
        <w:pStyle w:val="BodyText"/>
      </w:pPr>
      <w:r>
        <w:t xml:space="preserve">I eagerly anticipate the opportunity to discuss how my background aligns with the objectives of your Internship Program. My resume, attached for your review, provides further detail on my qualifications. I am available for an interview at your earliest convenience and can be reached via email (j.mendez@unal.edu.co) or mobile (+57 310 123 4567).</w:t>
      </w:r>
    </w:p>
    <w:p>
      <w:pPr>
        <w:pStyle w:val="BodyText"/>
      </w:pPr>
      <w:r>
        <w:t xml:space="preserve">Thank you for considering my application to join the ranks of Colombia’s dedicated Military Officers. I am ready to serve where Colombia Bogotá stands as a beacon of resilience and strategic leadership in the Western Hemisphere.</w:t>
      </w:r>
    </w:p>
    <w:p>
      <w:pPr>
        <w:pStyle w:val="BodyText"/>
      </w:pPr>
      <w:r>
        <w:t xml:space="preserve">Sincerely,</w:t>
      </w:r>
    </w:p>
    <w:p>
      <w:pPr>
        <w:pStyle w:val="BodyText"/>
      </w:pPr>
      <w:r>
        <w:t xml:space="preserve">Juan Carlos Méndez García</w:t>
      </w:r>
      <w:r>
        <w:br/>
      </w:r>
      <w:r>
        <w:t xml:space="preserve">Universidad Nacional de Colombia, Faculty of Political Science &amp; International Relations</w:t>
      </w:r>
      <w:r>
        <w:br/>
      </w:r>
      <w:r>
        <w:t xml:space="preserve">Bogotá D.C., Colombia</w:t>
      </w:r>
    </w:p>
    <w:p>
      <w:pPr>
        <w:pStyle w:val="BodyText"/>
      </w:pPr>
      <w:r>
        <w:rPr>
          <w:bCs/>
          <w:b/>
        </w:rPr>
        <w:t xml:space="preserve">Word Count:</w:t>
      </w:r>
      <w:r>
        <w:t xml:space="preserve"> </w:t>
      </w:r>
      <w:r>
        <w:t xml:space="preserve">867 words</w:t>
      </w:r>
    </w:p>
    <w:p>
      <w:pPr>
        <w:pStyle w:val="BodyText"/>
      </w:pPr>
      <w:r>
        <w:rPr>
          <w:bCs/>
          <w:b/>
        </w:rPr>
        <w:t xml:space="preserve">Key Phrases Integrated:</w:t>
      </w:r>
    </w:p>
    <w:p>
      <w:pPr>
        <w:numPr>
          <w:ilvl w:val="0"/>
          <w:numId w:val="1001"/>
        </w:numPr>
        <w:pStyle w:val="Compact"/>
      </w:pPr>
      <w:r>
        <w:t xml:space="preserve">"Internship Application Letter" (used in title, opening paragraph, and as a formal descriptor)</w:t>
      </w:r>
    </w:p>
    <w:p>
      <w:pPr>
        <w:numPr>
          <w:ilvl w:val="0"/>
          <w:numId w:val="1001"/>
        </w:numPr>
        <w:pStyle w:val="Compact"/>
      </w:pPr>
      <w:r>
        <w:t xml:space="preserve">"Military Officer" (referenced 8 times with contextual relevance to training, duties, and values)</w:t>
      </w:r>
    </w:p>
    <w:p>
      <w:pPr>
        <w:numPr>
          <w:ilvl w:val="0"/>
          <w:numId w:val="1001"/>
        </w:numPr>
        <w:pStyle w:val="Compact"/>
      </w:pPr>
      <w:r>
        <w:t xml:space="preserve">"Colombia Bogotá" (used 6 times emphasizing strategic location, security context, and cultural significance)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Colombia Bogotá</dc:title>
  <dc:creator/>
  <dc:language>en</dc:language>
  <cp:keywords/>
  <dcterms:created xsi:type="dcterms:W3CDTF">2026-07-24T21:32:38Z</dcterms:created>
  <dcterms:modified xsi:type="dcterms:W3CDTF">2026-07-24T21:32:38Z</dcterms:modified>
</cp:coreProperties>
</file>

<file path=docProps/custom.xml><?xml version="1.0" encoding="utf-8"?>
<Properties xmlns="http://schemas.openxmlformats.org/officeDocument/2006/custom-properties" xmlns:vt="http://schemas.openxmlformats.org/officeDocument/2006/docPropsVTypes"/>
</file>