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Music Innovation Hub Cairo</w:t>
      </w:r>
      <w:r>
        <w:br/>
      </w:r>
      <w:r>
        <w:t xml:space="preserve">Al-Ahram Cultural Center</w:t>
      </w:r>
      <w:r>
        <w:br/>
      </w:r>
      <w:r>
        <w:t xml:space="preserve">Tahrir Square, Downtown Cairo</w:t>
      </w:r>
      <w:r>
        <w:br/>
      </w:r>
      <w:r>
        <w:t xml:space="preserve">Egypt</w:t>
      </w:r>
    </w:p>
    <w:bookmarkStart w:id="20" w:name="X026d3863f85df8b0434c9f4a8bc7a825695970a"/>
    <w:p>
      <w:pPr>
        <w:pStyle w:val="Heading2"/>
      </w:pPr>
      <w:r>
        <w:t xml:space="preserve">Subject: Application for Musician Internship Position</w:t>
      </w:r>
    </w:p>
    <w:p>
      <w:pPr>
        <w:pStyle w:val="FirstParagraph"/>
      </w:pPr>
      <w:r>
        <w:t xml:space="preserve">Dear Hiring Manager,</w:t>
      </w:r>
    </w:p>
    <w:p>
      <w:pPr>
        <w:pStyle w:val="BodyText"/>
      </w:pPr>
      <w:r>
        <w:t xml:space="preserve">I am writing with profound enthusiasm to express my earnest interest in the Musician Internship position at the Music Innovation Hub Cairo, as advertised on the Al-Ahram Cultural Center’s official platform. As a dedicated and culturally engaged</w:t>
      </w:r>
      <w:r>
        <w:t xml:space="preserve"> </w:t>
      </w:r>
      <w:r>
        <w:rPr>
          <w:bCs/>
          <w:b/>
        </w:rPr>
        <w:t xml:space="preserve">Musician</w:t>
      </w:r>
      <w:r>
        <w:t xml:space="preserve"> </w:t>
      </w:r>
      <w:r>
        <w:t xml:space="preserve">with deep roots in both classical Arabic musical traditions and contemporary global soundscapes, I am eager to contribute my skills within the vibrant creative ecosystem of</w:t>
      </w:r>
      <w:r>
        <w:t xml:space="preserve"> </w:t>
      </w:r>
      <w:r>
        <w:rPr>
          <w:bCs/>
          <w:b/>
        </w:rPr>
        <w:t xml:space="preserve">Egypt Cairo</w:t>
      </w:r>
      <w:r>
        <w:t xml:space="preserve">. This</w:t>
      </w:r>
      <w:r>
        <w:t xml:space="preserve"> </w:t>
      </w:r>
      <w:r>
        <w:rPr>
          <w:iCs/>
          <w:i/>
        </w:rPr>
        <w:t xml:space="preserve">Internship Application Letter</w:t>
      </w:r>
      <w:r>
        <w:t xml:space="preserve"> </w:t>
      </w:r>
      <w:r>
        <w:t xml:space="preserve">serves not only as a formal submission but as a testament to my unwavering commitment to elevating Egyptian music on the international stage while embracing the profound cultural legacy of this historic city.</w:t>
      </w:r>
    </w:p>
    <w:p>
      <w:pPr>
        <w:pStyle w:val="BodyText"/>
      </w:pPr>
      <w:r>
        <w:t xml:space="preserve">My musical journey began in Alexandria, where I immersed myself in the intricate maqam system under the mentorship of renowned oud player Sheikh Ahmed El-Shahat. This foundation evolved through formal studies at Cairo University’s Faculty of Arts, Department of Musicology, where I specialized in ethnomusicology and traditional Egyptian instrumentation. During my academic tenure, I actively participated in collaborative projects such as the "Nile Soundscapes" initiative—a community-driven effort documenting folk music along the Nile Delta—and performed at Al-Midan Theatre for UNESCO’s Cultural Heritage Festival. These experiences instilled in me a profound respect for Cairo’s musical identity, where centuries of Sufi traditions, Coptic liturgical chants, and modern pop fusion converge into a unique sonic tapestry.</w:t>
      </w:r>
    </w:p>
    <w:p>
      <w:pPr>
        <w:pStyle w:val="BodyText"/>
      </w:pPr>
      <w:r>
        <w:t xml:space="preserve">What compels me most about this opportunity is the Music Innovation Hub Cairo’s pioneering role in bridging traditional Egyptian music with digital innovation. I am particularly inspired by your recent partnership with the Cairo Jazz Festival to develop AI-assisted composition tools for maqam-based improvisation—a project that aligns perfectly with my personal research on algorithmic modulation of Arabic scales. As a</w:t>
      </w:r>
      <w:r>
        <w:t xml:space="preserve"> </w:t>
      </w:r>
      <w:r>
        <w:rPr>
          <w:bCs/>
          <w:b/>
        </w:rPr>
        <w:t xml:space="preserve">Musician</w:t>
      </w:r>
      <w:r>
        <w:t xml:space="preserve"> </w:t>
      </w:r>
      <w:r>
        <w:t xml:space="preserve">fluent in both traditional instruments (oud, qanun, and ney) and modern production software (Ableton Live, Logic Pro), I am prepared to contribute meaningfully to your cross-disciplinary initiatives. In my recent role as an assistant music director for the Cairo International Film Festival’s sound design team, I curated ambient scores blending electronic textures with classical Egyptian motifs—resulting in a 27% increase in audience engagement according to post-event analytics.</w:t>
      </w:r>
    </w:p>
    <w:p>
      <w:pPr>
        <w:pStyle w:val="BodyText"/>
      </w:pPr>
      <w:r>
        <w:t xml:space="preserve">My adaptability within</w:t>
      </w:r>
      <w:r>
        <w:t xml:space="preserve"> </w:t>
      </w:r>
      <w:r>
        <w:rPr>
          <w:bCs/>
          <w:b/>
        </w:rPr>
        <w:t xml:space="preserve">Egypt Cairo</w:t>
      </w:r>
      <w:r>
        <w:t xml:space="preserve">'s dynamic cultural landscape has been consistently proven. Last summer, I collaborated with the Cairo Opera House’s youth ensemble on "Maqam Reimagined," a project that reinterpreted 19th-century Egyptian compositions for electronic dance music audiences. This required navigating complex logistical challenges—securing permissions from the Ministry of Culture, coordinating with multiple venues across Giza and Zamalek, and training young musicians in hybrid performance techniques. The initiative culminated in a sold-out concert at Cairo’s historic Opera House, where I performed alongside master percussionist Gamal Abdel-Rahim. Such experiences have honed my ability to operate effectively within Egypt’s nuanced creative bureaucracy while maintaining artistic integrity.</w:t>
      </w:r>
    </w:p>
    <w:p>
      <w:pPr>
        <w:pStyle w:val="BodyText"/>
      </w:pPr>
      <w:r>
        <w:t xml:space="preserve">I recognize that an internship in</w:t>
      </w:r>
      <w:r>
        <w:t xml:space="preserve"> </w:t>
      </w:r>
      <w:r>
        <w:rPr>
          <w:bCs/>
          <w:b/>
        </w:rPr>
        <w:t xml:space="preserve">Egypt Cairo</w:t>
      </w:r>
      <w:r>
        <w:t xml:space="preserve"> </w:t>
      </w:r>
      <w:r>
        <w:t xml:space="preserve">demands more than technical skill—it requires cultural intelligence and a genuine passion for community engagement. That is why I have invested time in understanding Cairo’s current music ecosystem: I regularly attend the "Cairo Music Lab" workshops at Zaha Hadid’s Design Museum, volunteer with the Egyptian Music Society’s free music classes in Manshiyat Naser, and maintain an active presence on local platforms like</w:t>
      </w:r>
      <w:r>
        <w:t xml:space="preserve"> </w:t>
      </w:r>
      <w:r>
        <w:rPr>
          <w:iCs/>
          <w:i/>
        </w:rPr>
        <w:t xml:space="preserve">El-Ahram Weekly</w:t>
      </w:r>
      <w:r>
        <w:t xml:space="preserve">’s culture section. I understand that success here means respecting Cairo’s musical heritage while courageously innovating—something I demonstrated when I co-founded "Sawt al-Masr" (Voice of Egypt), a collective organizing monthly street performances in historic districts like Khan el-Khalili to democratize access to traditional music.</w:t>
      </w:r>
    </w:p>
    <w:p>
      <w:pPr>
        <w:pStyle w:val="BodyText"/>
      </w:pPr>
      <w:r>
        <w:t xml:space="preserve">As an intern, I would bring three key strengths: First, my fluency in Arabic and English enables seamless collaboration with international artists and local institutions. Second, my proficiency in sound engineering allows me to support recording sessions for your archival projects at the Music Innovation Hub’s state-of-the-art studio. Third—and most importantly—I possess an unshakeable commitment to Cairo’s cultural narrative as a living, evolving entity rather than a static relic. I’ve already begun developing a digital archive of 30+ rare Egyptian folk recordings, which I would welcome the opportunity to expand through your institution’s resources.</w:t>
      </w:r>
    </w:p>
    <w:p>
      <w:pPr>
        <w:pStyle w:val="BodyText"/>
      </w:pPr>
      <w:r>
        <w:t xml:space="preserve">The opportunity to learn under Egypt’s leading music innovators at this pivotal moment—when Cairo is positioning itself as Africa’s emerging creative capital—is precisely why I have centered my career ambitions around</w:t>
      </w:r>
      <w:r>
        <w:t xml:space="preserve"> </w:t>
      </w:r>
      <w:r>
        <w:rPr>
          <w:bCs/>
          <w:b/>
        </w:rPr>
        <w:t xml:space="preserve">Egypt Cairo</w:t>
      </w:r>
      <w:r>
        <w:t xml:space="preserve">. My vision aligns with your mission to make Egyptian music both globally resonant and locally empowering. I am prepared to contribute 30+ hours weekly, adapt quickly to project needs, and actively participate in community outreach initiatives. Most crucially, I bring not just technical aptitude as a</w:t>
      </w:r>
      <w:r>
        <w:t xml:space="preserve"> </w:t>
      </w:r>
      <w:r>
        <w:rPr>
          <w:bCs/>
          <w:b/>
        </w:rPr>
        <w:t xml:space="preserve">Musician</w:t>
      </w:r>
      <w:r>
        <w:t xml:space="preserve">, but the cultural humility required to honor Egypt’s musical legacy while daring to shape its future.</w:t>
      </w:r>
    </w:p>
    <w:p>
      <w:pPr>
        <w:pStyle w:val="BodyText"/>
      </w:pPr>
      <w:r>
        <w:t xml:space="preserve">I have attached my CV, portfolio including performance recordings and project documentation, and letters of recommendation from Professor Layla Hassan (Cairo University) and Oud Master Wael El-Hakim. I would be honored to discuss how my background in Egyptian music traditions, contemporary production skills, and deep connection to Cairo’s creative community can support the Music Innovation Hub’s groundbreaking work. Thank you for considering this</w:t>
      </w:r>
      <w:r>
        <w:t xml:space="preserve"> </w:t>
      </w:r>
      <w:r>
        <w:rPr>
          <w:iCs/>
          <w:i/>
        </w:rPr>
        <w:t xml:space="preserve">Internship Application Letter</w:t>
      </w:r>
      <w:r>
        <w:t xml:space="preserve"> </w:t>
      </w:r>
      <w:r>
        <w:t xml:space="preserve">and my application with such careful attention.</w:t>
      </w:r>
    </w:p>
    <w:p>
      <w:pPr>
        <w:pStyle w:val="BodyText"/>
      </w:pPr>
      <w:r>
        <w:t xml:space="preserve">Sincerely,</w:t>
      </w:r>
      <w:r>
        <w:br/>
      </w:r>
      <w:r>
        <w:t xml:space="preserve">[Your Full Name]</w:t>
      </w:r>
    </w:p>
    <w:p>
      <w:pPr>
        <w:pStyle w:val="BodyText"/>
      </w:pPr>
      <w:r>
        <w:rPr>
          <w:iCs/>
          <w:i/>
        </w:rP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Egypt Cairo</dc:title>
  <dc:creator/>
  <cp:keywords/>
  <dcterms:created xsi:type="dcterms:W3CDTF">2026-07-22T20:44:34Z</dcterms:created>
  <dcterms:modified xsi:type="dcterms:W3CDTF">2026-07-22T20:44:34Z</dcterms:modified>
</cp:coreProperties>
</file>

<file path=docProps/custom.xml><?xml version="1.0" encoding="utf-8"?>
<Properties xmlns="http://schemas.openxmlformats.org/officeDocument/2006/custom-properties" xmlns:vt="http://schemas.openxmlformats.org/officeDocument/2006/docPropsVTypes"/>
</file>