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&amp; Arts Development Program</w:t>
      </w:r>
      <w:r>
        <w:br/>
      </w:r>
      <w:r>
        <w:t xml:space="preserve">National Centre for Cultural Heritage (NCCH)</w:t>
      </w:r>
      <w:r>
        <w:br/>
      </w:r>
      <w:r>
        <w:t xml:space="preserve">Abuja, Federal Capital Territory</w:t>
      </w:r>
      <w:r>
        <w:br/>
      </w:r>
      <w:r>
        <w:t xml:space="preserve">Nigeria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and deep respect for Nigeria’s rich musical heritage, I am writing to formally submit my Internship Application Letter for the Musician Intern position within your esteemed Music &amp; Arts Development Program at the National Centre for Cultural Heritage (NCCH) in Abuja. As a dedicated emerging artist deeply rooted in Nigeria's vibrant sonic landscape, I have long admired how NCCH serves as a pivotal institution nurturing indigenous talent and fostering cultural dialogue across our nation—particularly within the dynamic heart of Nigeria Abuja. This internship represents not merely an opportunity, but a meaningful convergence of my artistic aspirations with the mission to elevate Nigerian music on both regional and global platforms.</w:t>
      </w:r>
    </w:p>
    <w:p>
      <w:pPr>
        <w:pStyle w:val="BodyText"/>
      </w:pPr>
      <w:r>
        <w:t xml:space="preserve">My journey as a Musician began in the bustling streets of Ibadan, where I immersed myself in the soul-stirring rhythms of Fuji, Highlife, and contemporary Afrobeats. By age 18, I had formed a collaborative ensemble specializing in fusion performances that blend traditional Yoruba percussion with modern electronic elements—a style resonating powerfully across Nigeria Abuja’s increasingly cosmopolitan venues. My work has taken me to iconic Abuja spaces like MAM (Museum of Modern Art), Jabi Lake Cultural Park, and the National Theatre for events such as “Afrobeat Festival Abuja” and the “Cultural Heritage Week.” These experiences have not only honed my technical skills but also instilled a profound understanding of how music serves as a bridge between Nigeria’s diverse ethnicities within its capital city. I am eager to channel this firsthand knowledge into contributing meaningfully to your program’s initiatives.</w:t>
      </w:r>
    </w:p>
    <w:p>
      <w:pPr>
        <w:pStyle w:val="BodyText"/>
      </w:pPr>
      <w:r>
        <w:t xml:space="preserve">The significance of Nigeria Abuja as the epicenter for national cultural policy cannot be overstated. As the political and administrative hub, Abuja attracts diplomats, policymakers, and artists from all 36 states—creating an unparalleled ecosystem for musical innovation. I have closely followed NCCH’s strategic efforts to document oral histories through soundscapes (such as their ongoing “Voice of the Nation” project) and to integrate traditional instruments like the Kora and Obo into contemporary compositions. My technical proficiency spans vocal performance, piano, and digital music production using FL Studio—skills I’ve applied in projects supporting local NGOs like Afrika Rising Foundation. For instance, I recently co-produced a community-focused track titled “Abuja Beats,” which highlighted stories of women artisans in Garki markets—a project directly aligned with NCCH’s community-engagement ethos.</w:t>
      </w:r>
    </w:p>
    <w:p>
      <w:pPr>
        <w:pStyle w:val="BodyText"/>
      </w:pPr>
      <w:r>
        <w:t xml:space="preserve">What distinguishes this Internship Application Letter is my commitment to leveraging Abuja’s unique position. I recognize that Nigeria Abuja isn’t just a location; it’s where the future of Nigerian music intersects with international markets. My academic background includes a Certificate in Music Production from Ahmadu Bello University (ABU), with coursework focused on ethnomusicology and sound engineering specific to West African traditions. Additionally, my volunteer work with the Abuja Youth Orchestra exposed me to institutional workflows—from grant writing for arts funding to coordinating rehearsals across multi-ethnic youth groups. I am adept at collaborating with cultural institutions, as demonstrated when I assisted the Abuja State Ministry of Culture in organizing a “Youth &amp; Music Summit” that drew over 200 participants from 12 Nigerian states.</w:t>
      </w:r>
    </w:p>
    <w:p>
      <w:pPr>
        <w:pStyle w:val="BodyText"/>
      </w:pPr>
      <w:r>
        <w:t xml:space="preserve">I am particularly drawn to your program’s focus on digital preservation and cross-generational mentorship. Having witnessed how elder musicians like the late Babatunde Olatunji’s legacy continues to inspire new artists in Abuja, I am prepared to assist in archiving oral histories through structured interviews and sound mapping. My proposal includes creating a short documentary series titled “Beats from the Capital” featuring emerging talents from Abuja’s underground scene—directly supporting NCCH’s goal of showcasing Nigeria’s musical evolution. Furthermore, I possess fluency in English, Yoruba, and Hausa, enabling me to connect authentically with diverse communities across Nigeria Abuja.</w:t>
      </w:r>
    </w:p>
    <w:p>
      <w:pPr>
        <w:pStyle w:val="BodyText"/>
      </w:pPr>
      <w:r>
        <w:t xml:space="preserve">Beyond technical skills, I embody the professionalism and cultural humility essential for this role. During a recent internship at the Abuja International Music Festival (AIMF), I managed logistics for 15+ artist performances while maintaining impeccable communication with stakeholders—from security teams to international press. This experience solidified my belief that music is most impactful when rooted in community collaboration—a principle central to NCCH’s work. In Nigeria Abuja, where cultural diplomacy drives national identity, I am keen to support initiatives like the “Music for Development” workshops targeting children in under-resourced neighborhoods near the Central Business District.</w:t>
      </w:r>
    </w:p>
    <w:p>
      <w:pPr>
        <w:pStyle w:val="BodyText"/>
      </w:pPr>
      <w:r>
        <w:t xml:space="preserve">In closing, my vision aligns seamlessly with NCCH’s mission to position Nigeria Abuja as a global beacon for musical innovation. This Internship Application Letter reflects not just my qualifications, but my unwavering dedication to preserving and evolving Nigeria’s sonic legacy. I am confident that my hands-on experience in Abuja’s music scene—combined with a deep understanding of the nation’s artistic landscape—will allow me to contribute immediately to your team while learning from Nigeria’s most respected cultural stewards. Thank you for considering my application; I welcome the opportunity to discuss how my skills as a Musician and community-focused artist can advance NCCH’s transformative work in Abuja.</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Nigeria Abuja</dc:title>
  <dc:creator/>
  <dc:language>en</dc:language>
  <cp:keywords/>
  <dcterms:created xsi:type="dcterms:W3CDTF">2026-07-21T10:35:51Z</dcterms:created>
  <dcterms:modified xsi:type="dcterms:W3CDTF">2026-07-21T10:35:51Z</dcterms:modified>
</cp:coreProperties>
</file>

<file path=docProps/custom.xml><?xml version="1.0" encoding="utf-8"?>
<Properties xmlns="http://schemas.openxmlformats.org/officeDocument/2006/custom-properties" xmlns:vt="http://schemas.openxmlformats.org/officeDocument/2006/docPropsVTypes"/>
</file>