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Alexandra M. Santos</w:t>
      </w:r>
    </w:p>
    <w:p>
      <w:pPr>
        <w:pStyle w:val="BodyText"/>
      </w:pPr>
      <w:r>
        <w:t xml:space="preserve">123 Music Avenue, Quezon City, Manila 1104</w:t>
      </w:r>
    </w:p>
    <w:p>
      <w:pPr>
        <w:pStyle w:val="BodyText"/>
      </w:pPr>
      <w:r>
        <w:t xml:space="preserve">+63 917 555-0428 | alexandra.santos@email.com</w:t>
      </w:r>
    </w:p>
    <w:p>
      <w:pPr>
        <w:pStyle w:val="BodyText"/>
      </w:pPr>
      <w:r>
        <w:t xml:space="preserve">October 26, 2023</w:t>
      </w:r>
    </w:p>
    <w:p>
      <w:pPr>
        <w:pStyle w:val="BodyText"/>
      </w:pPr>
      <w:r>
        <w:t xml:space="preserve">Ms. Maria Teresa Delgado</w:t>
      </w:r>
    </w:p>
    <w:p>
      <w:pPr>
        <w:pStyle w:val="BodyText"/>
      </w:pPr>
      <w:r>
        <w:t xml:space="preserve">Director of Artist Development</w:t>
      </w:r>
    </w:p>
    <w:p>
      <w:pPr>
        <w:pStyle w:val="BodyText"/>
      </w:pPr>
      <w:r>
        <w:t xml:space="preserve">Cultural Renaissance Foundation</w:t>
      </w:r>
    </w:p>
    <w:p>
      <w:pPr>
        <w:pStyle w:val="BodyText"/>
      </w:pPr>
      <w:r>
        <w:t xml:space="preserve">15th Floor, Artistic Plaza Building</w:t>
      </w:r>
    </w:p>
    <w:p>
      <w:pPr>
        <w:pStyle w:val="BodyText"/>
      </w:pPr>
      <w:r>
        <w:t xml:space="preserve">Roxas Boulevard, Manila 1002</w:t>
      </w:r>
    </w:p>
    <w:p>
      <w:pPr>
        <w:pStyle w:val="BodyText"/>
      </w:pPr>
      <w:r>
        <w:t xml:space="preserve">Subject: Internship Application Letter for Musician Position</w:t>
      </w:r>
    </w:p>
    <w:p>
      <w:pPr>
        <w:pStyle w:val="BodyText"/>
      </w:pPr>
      <w:r>
        <w:t xml:space="preserve">Dear Ms. Delgado,</w:t>
      </w:r>
    </w:p>
    <w:p>
      <w:pPr>
        <w:pStyle w:val="BodyText"/>
      </w:pPr>
      <w:r>
        <w:t xml:space="preserve">It is with profound enthusiasm that I submit my application for the Musician Internship position at the Cultural Renaissance Foundation, as advertised on the Philippine Arts Network portal. This internship represents not merely a professional opportunity, but a meaningful convergence of my lifelong passion for music and my deep commitment to contributing to the vibrant cultural ecosystem of</w:t>
      </w:r>
      <w:r>
        <w:t xml:space="preserve"> </w:t>
      </w:r>
      <w:r>
        <w:rPr>
          <w:bCs/>
          <w:b/>
        </w:rPr>
        <w:t xml:space="preserve">Philippines Manila</w:t>
      </w:r>
      <w:r>
        <w:t xml:space="preserve">. Having grown up amidst Manila's rich musical tapestry—from the soulful ballads echoing through Sampaloc streets to the contemporary beats pulsating in SM Mall venues—I have long aspired to channel my artistic energy into meaningful community engagement. This</w:t>
      </w:r>
      <w:r>
        <w:t xml:space="preserve"> </w:t>
      </w:r>
      <w:r>
        <w:rPr>
          <w:iCs/>
          <w:i/>
        </w:rPr>
        <w:t xml:space="preserve">Internship Application Letter</w:t>
      </w:r>
      <w:r>
        <w:t xml:space="preserve"> </w:t>
      </w:r>
      <w:r>
        <w:t xml:space="preserve">serves as both a testament to my qualifications and a declaration of my dedication to elevating music's role in Manila's cultural narrative.</w:t>
      </w:r>
    </w:p>
    <w:p>
      <w:pPr>
        <w:pStyle w:val="BodyText"/>
      </w:pPr>
      <w:r>
        <w:t xml:space="preserve">As an emerging Musician with a Bachelor of Arts in Ethnomusicology from the University of the Philippines Diliman, I have cultivated multifaceted skills that align precisely with your foundation's mission. My academic journey included intensive fieldwork documenting indigenous kulintang ensembles in Mindanao, which honed my ethnographic research abilities and deepened my understanding of Filipino musical traditions. At the Manila Symphony Orchestra's Youth Program, I served as a junior percussionist for two years, collaborating with over 50 young musicians to develop community concert series in public libraries across Metro Manila. These experiences taught me to translate complex musical concepts into accessible educational formats—a skill directly transferable to your "Music for All" outreach initiative. Moreover, my proficiency spans digital music production (using Ableton Live and Pro Tools), vocal coaching, and adaptive teaching methodologies tailored for diverse age groups, from street children in Tondo to university students at De La Salle.</w:t>
      </w:r>
    </w:p>
    <w:p>
      <w:pPr>
        <w:pStyle w:val="BodyText"/>
      </w:pPr>
      <w:r>
        <w:t xml:space="preserve">What truly distinguishes my application is my hyperlocal perspective of</w:t>
      </w:r>
      <w:r>
        <w:t xml:space="preserve"> </w:t>
      </w:r>
      <w:r>
        <w:rPr>
          <w:bCs/>
          <w:b/>
        </w:rPr>
        <w:t xml:space="preserve">Philippines Manila</w:t>
      </w:r>
      <w:r>
        <w:t xml:space="preserve"> </w:t>
      </w:r>
      <w:r>
        <w:t xml:space="preserve">as a living musical laboratory. While many interns approach music education through a theoretical lens, I bring firsthand experience navigating Manila's unique acoustic landscape—where the resonance of jeepney horns blends with street vendor chants, and where digital platforms like YouTube have birthed new generations of OPM (Original Pilipino Music) stars from Quezon City basements. In my final year project, "Urban Sonic Migrations: Music as Social Cohesion in Manila's Informal Settlements," I partnered with the Ayala Foundation to create soundwalks in communities like Brgy. Payatas, documenting how music mediates social tensions during flooding seasons. This work wasn't just academic; it resulted in a community-led percussion workshop that empowered 78 residents to compose songs about their neighborhood resilience—a project that received recognition from the National Commission for Culture and the Arts. I believe Manila's musical identity thrives not in isolation, but through these organic community intersections, which is why I am eager to bring this perspective to your team.</w:t>
      </w:r>
    </w:p>
    <w:p>
      <w:pPr>
        <w:pStyle w:val="BodyText"/>
      </w:pPr>
      <w:r>
        <w:t xml:space="preserve">My vision for contributing to your organization extends beyond technical skills. Having volunteered at the Philippine Philharmonic Orchestra's "Concerts for Children" series, I understand that effective music education requires cultural sensitivity and adaptive leadership. During the 2021 pandemic lockdown, I co-created "Bantayaw: Music in Quarantine," a weekly Facebook Live series delivering musical therapy sessions to isolated seniors across Manila's districts—using simple instruments like kulintang gongs and recycled materials. This initiative grew from 50 to over 1,200 participants within six months by prioritizing accessibility: we distributed printed lyric sheets at barangay centers and offered audio versions for those with limited internet. This experience taught me that meaningful engagement in</w:t>
      </w:r>
      <w:r>
        <w:t xml:space="preserve"> </w:t>
      </w:r>
      <w:r>
        <w:rPr>
          <w:bCs/>
          <w:b/>
        </w:rPr>
        <w:t xml:space="preserve">Philippines Manila</w:t>
      </w:r>
      <w:r>
        <w:t xml:space="preserve"> </w:t>
      </w:r>
      <w:r>
        <w:t xml:space="preserve">demands resourcefulness and community trust-building—principles I would bring to your internship program. I am particularly drawn to your foundation's upcoming project on "Filipino Music in Global Digital Spaces," as my background in social media strategy (managing a 15K-follower OPM platform during college) could help expand this initiative's reach.</w:t>
      </w:r>
    </w:p>
    <w:p>
      <w:pPr>
        <w:pStyle w:val="BodyText"/>
      </w:pPr>
      <w:r>
        <w:t xml:space="preserve">I recognize that Manila's music ecosystem faces unique challenges: the pressure of commercialization threatening traditional forms, the digital divide limiting access for underprivileged youth, and the need to document intangible cultural heritage before it fades. As a Musician who has navigated these complexities firsthand—from performing at festivals like Pista ng mga Bayani to collaborating with composers on film scores—I am committed to using this internship not just as a learning opportunity, but as a platform for tangible impact. Your foundation’s emphasis on "sustainable cultural innovation" resonates deeply with my own philosophy: music must be both preserved and dynamically reimagined. I am eager to contribute my skills in community partnership development (having secured 3 local business sponsorships for youth music programs) and cross-cultural collaboration (with ASEAN musicians at the 2022 Manila International Music Festival).</w:t>
      </w:r>
    </w:p>
    <w:p>
      <w:pPr>
        <w:pStyle w:val="BodyText"/>
      </w:pPr>
      <w:r>
        <w:t xml:space="preserve">The decision to pursue this internship specifically in</w:t>
      </w:r>
      <w:r>
        <w:t xml:space="preserve"> </w:t>
      </w:r>
      <w:r>
        <w:rPr>
          <w:bCs/>
          <w:b/>
        </w:rPr>
        <w:t xml:space="preserve">Philippines Manila</w:t>
      </w:r>
      <w:r>
        <w:t xml:space="preserve"> </w:t>
      </w:r>
      <w:r>
        <w:t xml:space="preserve">is deliberate. While opportunities exist elsewhere, I believe my roots and future aspirations are intrinsically tied to our capital city's musical soul. Manila’s energy—its ability to fuse centuries-old traditions with cutting-edge creativity—is unmatched anywhere in the world. To be at the heart of this movement, learning from your foundation's legacy of nurturing artists like Lea Salonga and Martin Nievera while contributing to contemporary initiatives, would fulfill a lifelong dream. I am prepared to immerse myself fully: I have already cleared my academic schedule for January 2024 and can commit to a 6-month internship with flexible hours accommodating community outreach needs.</w:t>
      </w:r>
    </w:p>
    <w:p>
      <w:pPr>
        <w:pStyle w:val="BodyText"/>
      </w:pPr>
      <w:r>
        <w:t xml:space="preserve">Thank you for considering my</w:t>
      </w:r>
      <w:r>
        <w:t xml:space="preserve"> </w:t>
      </w:r>
      <w:r>
        <w:rPr>
          <w:iCs/>
          <w:i/>
        </w:rPr>
        <w:t xml:space="preserve">Internship Application Letter</w:t>
      </w:r>
      <w:r>
        <w:t xml:space="preserve">. I am confident that my blend of technical musical expertise, community-centered approach, and unwavering connection to Manila’s cultural fabric positions me to significantly contribute to your mission. I have attached my CV, portfolio including video recordings of community workshops in Malabon City, and a letter of recommendation from Dr. Antonio Lim (UP Music Department Chair). I welcome the opportunity to discuss how my skills align with your goals in an interview at your earliest convenience.</w:t>
      </w:r>
    </w:p>
    <w:p>
      <w:pPr>
        <w:pStyle w:val="BodyText"/>
      </w:pPr>
      <w:r>
        <w:t xml:space="preserve">Sincerely,</w:t>
      </w:r>
      <w:r>
        <w:br/>
      </w:r>
      <w:r>
        <w:br/>
      </w:r>
      <w:r>
        <w:t xml:space="preserve">Alexandra M. Santos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dc:title>
  <dc:creator/>
  <dc:language>en</dc:language>
  <cp:keywords/>
  <dcterms:created xsi:type="dcterms:W3CDTF">2026-07-24T01:07:14Z</dcterms:created>
  <dcterms:modified xsi:type="dcterms:W3CDTF">2026-07-24T01:07:14Z</dcterms:modified>
</cp:coreProperties>
</file>

<file path=docProps/custom.xml><?xml version="1.0" encoding="utf-8"?>
<Properties xmlns="http://schemas.openxmlformats.org/officeDocument/2006/custom-properties" xmlns:vt="http://schemas.openxmlformats.org/officeDocument/2006/docPropsVTypes"/>
</file>