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Bangkok,</w:t>
      </w:r>
      <w:r>
        <w:t xml:space="preserve"> </w:t>
      </w:r>
      <w:r>
        <w:t xml:space="preserve">Thailand</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Thailand Bangkok Music Collective (TBMC)</w:t>
      </w:r>
      <w:r>
        <w:br/>
      </w:r>
      <w:r>
        <w:t xml:space="preserve">123 Rattanakosin Road, Phra Nakhon</w:t>
      </w:r>
      <w:r>
        <w:br/>
      </w:r>
      <w:r>
        <w:t xml:space="preserve">Bangkok 10200, Thailand</w:t>
      </w:r>
    </w:p>
    <w:bookmarkStart w:id="20" w:name="X43893b6ea42ff83c4f31d8c41bb38845cac9dce"/>
    <w:p>
      <w:pPr>
        <w:pStyle w:val="Heading2"/>
      </w:pPr>
      <w:r>
        <w:t xml:space="preserve">Subject: Enthusiastic Application for Musician Internship Position</w:t>
      </w:r>
    </w:p>
    <w:p>
      <w:pPr>
        <w:pStyle w:val="FirstParagraph"/>
      </w:pPr>
      <w:r>
        <w:t xml:space="preserve">Dear Hiring Manager,</w:t>
      </w:r>
    </w:p>
    <w:p>
      <w:pPr>
        <w:pStyle w:val="BodyText"/>
      </w:pPr>
      <w:r>
        <w:t xml:space="preserve">It is with profound enthusiasm and deep cultural respect that I submit my application for the Musician Internship position at the Thailand Bangkok Music Collective (TBMC). As a dedicated musician whose artistic journey has been profoundly shaped by both Western contemporary traditions and Southeast Asian musical philosophies, I am eager to immerse myself in the vibrant, dynamic music ecosystem of Bangkok—a city where ancient melodies coexist with cutting-edge electronic innovation. This internship represents not merely a professional opportunity, but a chance to contribute meaningfully to Thailand’s evolving musical landscape while learning from its most influential artists and institutions.</w:t>
      </w:r>
    </w:p>
    <w:p>
      <w:pPr>
        <w:pStyle w:val="BodyText"/>
      </w:pPr>
      <w:r>
        <w:t xml:space="preserve">My academic background includes a Bachelor of Music in Performance and Composition from the Royal Academy of Music in London, where I specialized in cross-genre fusion—integrating classical Western techniques with global rhythmic patterns. However, it was my semester studying Thai music theory at Chulalongkorn University’s Faculty of Fine Arts (during a cultural exchange program) that fundamentally transformed my artistic perspective. I spent months learning the intricate</w:t>
      </w:r>
      <w:r>
        <w:t xml:space="preserve"> </w:t>
      </w:r>
      <w:r>
        <w:rPr>
          <w:iCs/>
          <w:i/>
        </w:rPr>
        <w:t xml:space="preserve">khon</w:t>
      </w:r>
      <w:r>
        <w:t xml:space="preserve"> </w:t>
      </w:r>
      <w:r>
        <w:t xml:space="preserve">dance rhythms on</w:t>
      </w:r>
      <w:r>
        <w:t xml:space="preserve"> </w:t>
      </w:r>
      <w:r>
        <w:rPr>
          <w:iCs/>
          <w:i/>
        </w:rPr>
        <w:t xml:space="preserve">pi nai</w:t>
      </w:r>
      <w:r>
        <w:t xml:space="preserve">, analyzing the harmonic structures of traditional *mor lam* vocal styles, and collaborating with local musicians in Bangkok’s vibrant Siam Square district. These experiences revealed to me that music in Thailand is never merely sound—it is a living tapestry of history, community, and spiritual expression. This understanding fuels my desire to bring this perspective into your internship program.</w:t>
      </w:r>
    </w:p>
    <w:p>
      <w:pPr>
        <w:pStyle w:val="BodyText"/>
      </w:pPr>
      <w:r>
        <w:t xml:space="preserve">Beyond technical proficiency (I am fluent on piano, electric bass, and Thai *saw sam sai*), I possess a unique capacity for cultural contextualization. While interning with the Bangkok-based indie label "Rangsi Sounds," I co-produced a project blending *luk thung* storytelling with modern lo-fi beats—a venture that resonated deeply within local youth communities. My goal was never to appropriate, but to collaborate: I worked closely with elder musicians in rural Isan provinces to ethically incorporate *khene* melodies into contemporary tracks, ensuring artistic integrity and community benefit. This approach aligns precisely with TBMC’s mission statement on "respectful innovation," a principle I hold sacred as I seek to become an intern at your esteemed organization.</w:t>
      </w:r>
    </w:p>
    <w:p>
      <w:pPr>
        <w:pStyle w:val="BodyText"/>
      </w:pPr>
      <w:r>
        <w:t xml:space="preserve">Why Thailand Bangkok specifically? The city is the pulsating heart of Southeast Asia’s creative renaissance. From the street performers in Wat Pho gardens to the electronic music festivals at Icon Siam, from traditional *lakhon* theater in Maharat Palace to avant-garde jazz clubs like Lido Theatre—Bangkok offers a masterclass in musical coexistence. I’ve followed TBMC’s work with immense admiration: your "Heritage Beats" residency program that revives forgotten *piphat* instruments, and your recent partnership with the National Arts Council for the "Future of Thai Pop" initiative. I am not just applying for any internship; I am seeking to become a part of this specific cultural movement in Thailand.</w:t>
      </w:r>
    </w:p>
    <w:p>
      <w:pPr>
        <w:pStyle w:val="BodyText"/>
      </w:pPr>
      <w:r>
        <w:t xml:space="preserve">I understand that as an intern at TBMC, my role would extend beyond playing or composing. I am prepared to support community outreach, assist in sound engineering for local workshops, document musical traditions through field recordings (with proper ethical protocols), and develop programming ideas for cross-cultural events—such as a proposed "Bangkok Street Sounds" initiative mapping the city’s sonic geography from Chinatown’s night markets to the serene temples of Wat Arun. I have already begun compiling research on Bangkok’s evolving music infrastructure, including how digital platforms like YouTube and Spotify are reshaping *luk thung*’s audience engagement—a topic I hope to explore further under your mentorship.</w:t>
      </w:r>
    </w:p>
    <w:p>
      <w:pPr>
        <w:pStyle w:val="BodyText"/>
      </w:pPr>
      <w:r>
        <w:t xml:space="preserve">My commitment to ethical engagement is paramount. In Thailand, music is inseparable from community identity. Having lived in Bangkok for six months as a language student, I understand the importance of</w:t>
      </w:r>
      <w:r>
        <w:t xml:space="preserve"> </w:t>
      </w:r>
      <w:r>
        <w:rPr>
          <w:iCs/>
          <w:i/>
        </w:rPr>
        <w:t xml:space="preserve">sanuk</w:t>
      </w:r>
      <w:r>
        <w:t xml:space="preserve"> </w:t>
      </w:r>
      <w:r>
        <w:t xml:space="preserve">(fun) and</w:t>
      </w:r>
      <w:r>
        <w:t xml:space="preserve"> </w:t>
      </w:r>
      <w:r>
        <w:rPr>
          <w:iCs/>
          <w:i/>
        </w:rPr>
        <w:t xml:space="preserve">kreng jai</w:t>
      </w:r>
      <w:r>
        <w:t xml:space="preserve"> </w:t>
      </w:r>
      <w:r>
        <w:t xml:space="preserve">(tactfulness) in collaborative work. I will approach every interaction with humility: respecting the sacredness of Thai musical forms, learning from elders before innovating, and ensuring my contributions uplift local artists rather than exploit their heritage. I am certified in UNESCO’s Ethical Guidelines for Cultural Heritage Documentation and have completed a course on Southeast Asian Music Traditions at the Bangkok Conservatory.</w:t>
      </w:r>
    </w:p>
    <w:p>
      <w:pPr>
        <w:pStyle w:val="BodyText"/>
      </w:pPr>
      <w:r>
        <w:t xml:space="preserve">What sets me apart is my dual focus on preservation and evolution. While I deeply admire the 200-year-old *pi chawa* tradition, I also thrive in experimental spaces—I recently premiered a multimedia piece at Bangkok Art Biennale blending *chakhe* (Thai lute) with AI-generated soundscapes. At TBMC, I would channel this balance into tangible outcomes: supporting your "Modern Traditions" workshop by designing modular lessons that teach both classical techniques and digital production methods for young musicians. My portfolio includes a 10-track EP titled *Rivers of Bangkok*, featuring collaborations with Thai vocalists, which I would be honored to share during your interview.</w:t>
      </w:r>
    </w:p>
    <w:p>
      <w:pPr>
        <w:pStyle w:val="BodyText"/>
      </w:pPr>
      <w:r>
        <w:t xml:space="preserve">I am not seeking merely to observe Thailand’s music scene from the outside; I yearn to become an active thread within it. This internship is the essential next step in my journey toward becoming a culturally fluent artist who bridges worlds—not as a tourist, but as a committed member of Bangkok’s creative community. I have attached my resume, portfolio link, and two letters of recommendation (including one from Dr. Niran Phongphiphat, head of Chulalongkorn’s Ethnomusicology Department). I would be deeply honored to discuss how my skills in cross-cultural composition, community engagement, and technical music production can support TBMC’s vision for the future.</w:t>
      </w:r>
    </w:p>
    <w:p>
      <w:pPr>
        <w:pStyle w:val="BodyText"/>
      </w:pPr>
      <w:r>
        <w:t xml:space="preserve">Thank you for considering my application. I have long admired TBMC’s role in positioning Thailand as a global music innovator, and I am ready to contribute fully to that mission from day one. I look forward to the possibility of discussing how my background and aspirations align with your needs in this critical internship opportunity.</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Bangkok, Thailand</dc:title>
  <dc:creator/>
  <dc:language>en</dc:language>
  <cp:keywords/>
  <dcterms:created xsi:type="dcterms:W3CDTF">2026-07-21T02:29:55Z</dcterms:created>
  <dcterms:modified xsi:type="dcterms:W3CDTF">2026-07-21T02:29:55Z</dcterms:modified>
</cp:coreProperties>
</file>

<file path=docProps/custom.xml><?xml version="1.0" encoding="utf-8"?>
<Properties xmlns="http://schemas.openxmlformats.org/officeDocument/2006/custom-properties" xmlns:vt="http://schemas.openxmlformats.org/officeDocument/2006/docPropsVTypes"/>
</file>