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Hiring Manager</w:t>
      </w:r>
      <w:r>
        <w:br/>
      </w:r>
      <w:r>
        <w:t xml:space="preserve">[Hospital/Clinic Name]</w:t>
      </w:r>
      <w:r>
        <w:br/>
      </w:r>
      <w:r>
        <w:t xml:space="preserve">Cairo, Egypt</w:t>
      </w:r>
    </w:p>
    <w:bookmarkStart w:id="20" w:name="X9ad184e0f1fd9fc5503d1242b289e968ecb37a9"/>
    <w:p>
      <w:pPr>
        <w:pStyle w:val="Heading2"/>
      </w:pPr>
      <w:r>
        <w:t xml:space="preserve">Subject: Application for Occupational Therapist Internship Position</w:t>
      </w:r>
    </w:p>
    <w:p>
      <w:pPr>
        <w:pStyle w:val="FirstParagraph"/>
      </w:pPr>
      <w:r>
        <w:t xml:space="preserve">Dear Hiring Manager,</w:t>
      </w:r>
    </w:p>
    <w:p>
      <w:pPr>
        <w:pStyle w:val="BodyText"/>
      </w:pPr>
      <w:r>
        <w:t xml:space="preserve">It is with profound enthusiasm that I submit my application for the Occupational Therapist internship position at your esteemed institution in Cairo, Egypt. As a dedicated final-year student pursuing a Bachelor of Science in Occupational Therapy from Cairo University's Faculty of Physical Therapy, I have meticulously prepared this Internship Application Letter to express my deep commitment to advancing healthcare services within Egypt's evolving medical landscape. Having witnessed the transformative impact of occupational therapy across diverse communities in Cairo, I am eager to contribute my academic foundation and compassionate approach to your dynamic team.</w:t>
      </w:r>
    </w:p>
    <w:p>
      <w:pPr>
        <w:pStyle w:val="BodyText"/>
      </w:pPr>
      <w:r>
        <w:t xml:space="preserve">The decision to pursue Occupational Therapy as a profession emerged from my childhood experiences observing family members overcome physical challenges through therapeutic intervention. During visits to Al-Minya General Hospital with my grandmother following her stroke, I saw how occupational therapists empowered patients not just to regain mobility, but to reclaim dignity in daily activities—from feeding themselves after hand paralysis to returning to cherished embroidery work. This experience crystallized my understanding that occupational therapy transcends clinical treatment; it is about restoring purpose and independence within the cultural and social fabric of Egyptian life. In Cairo's unique urban context where 20 million people navigate complex healthcare systems, I believe occupational therapists hold the key to bridging gaps between medical care and meaningful community participation.</w:t>
      </w:r>
    </w:p>
    <w:p>
      <w:pPr>
        <w:pStyle w:val="BodyText"/>
      </w:pPr>
      <w:r>
        <w:t xml:space="preserve">My academic journey at Cairo University has been rigorously aligned with practical application in Egypt's healthcare environment. Coursework in "Cultural Competence in Egyptian Healthcare" and "Community-Based Rehabilitation Models" directly prepared me for contextual challenges I anticipate encountering during my internship. In the clinical simulation lab, I developed proficiency in culturally responsive assessment techniques—such as adapting therapy approaches for patients from rural Upper Egypt visiting Cairo hospitals, or modifying interventions for children with cerebral palsy within traditional household settings. My recent research project on "Barriers to Occupational Therapy Services in Low-Income Neighborhoods of Cairo" earned departmental recognition and revealed critical insights: 68% of surveyed families in Manshiyat Naser cited transportation difficulties as the primary obstacle to consistent therapy, while only 12% were aware of occupational therapy's scope beyond physical rehabilitation. These findings have fortified my resolve to contribute meaningfully to expanding access in Egypt Cairo.</w:t>
      </w:r>
    </w:p>
    <w:p>
      <w:pPr>
        <w:pStyle w:val="BodyText"/>
      </w:pPr>
      <w:r>
        <w:t xml:space="preserve">What truly distinguishes me as a candidate is my active engagement within Cairo's healthcare ecosystem beyond academic requirements. For the past year, I have volunteered at Al-Azhar University's Community Health Center in Nasr City, assisting licensed therapists with pediatric interventions. Here, I supported children with developmental delays through culturally adapted play therapy using locally available materials—transforming discarded plastic bottles into sensory tools for fine motor development and incorporating traditional Egyptian folk tales into cognitive exercises. This experience taught me to navigate Egypt's unique healthcare constraints while maintaining therapeutic excellence. Additionally, I collaborated with the Cairo-based NGO "Mumtaz for Rehabilitation" to develop a low-cost adaptive seating program for patients with spinal cord injuries, using repurposed furniture materials accessible in local markets—a solution now being piloted across three community centers in Giza.</w:t>
      </w:r>
    </w:p>
    <w:p>
      <w:pPr>
        <w:pStyle w:val="BodyText"/>
      </w:pPr>
      <w:r>
        <w:t xml:space="preserve">I have long admired [Hospital/Clinic Name]'s pioneering work in integrating occupational therapy into comprehensive care models across Egypt Cairo. Your recent initiative establishing "Occupational Therapy Hubs" within public hospitals to address the 37% increase in stroke patients reported by the Egyptian Ministry of Health demonstrates visionary leadership precisely where it's needed most. Specifically, I am inspired by your partnership with the National Center for Rehabilitation to train community health workers in basic occupational therapy techniques—a program directly addressing my research findings about service accessibility barriers. This internship represents not just professional development, but an opportunity to learn from practitioners who are actively reshaping Egypt's healthcare narrative.</w:t>
      </w:r>
    </w:p>
    <w:p>
      <w:pPr>
        <w:pStyle w:val="BodyText"/>
      </w:pPr>
      <w:r>
        <w:t xml:space="preserve">My fluency in Arabic (native), English (professional proficiency), and basic French enables seamless communication with Cairo's diverse patient population and international medical teams. I am particularly adept at developing therapy plans that honor Egyptian cultural values—such as incorporating family-centered approaches where decision-making involves extended kin networks, or modifying exercises to align with home environments featuring low seating surfaces common in traditional Egyptian homes. In Egypt Cairo, where healthcare delivery must balance modern techniques with deep-rooted cultural practices, this sensitivity is not merely valuable—it's essential for therapeutic success.</w:t>
      </w:r>
    </w:p>
    <w:p>
      <w:pPr>
        <w:pStyle w:val="BodyText"/>
      </w:pPr>
      <w:r>
        <w:t xml:space="preserve">As I prepare to graduate in June 2024, I am committed to becoming a licensed Occupational Therapist who embodies the highest standards of professionalism while addressing Egypt's unique healthcare needs. My internship goals include mastering pediatric rehabilitation protocols for common conditions like cerebral palsy (affecting over 85,000 Egyptian children), developing expertise in community-based stroke rehabilitation models, and contributing to capacity-building initiatives within your organization. I am prepared to dedicate 12 weeks of full-time commitment from [Start Date] to [End Date], coinciding with Cairo University's academic calendar.</w:t>
      </w:r>
    </w:p>
    <w:p>
      <w:pPr>
        <w:pStyle w:val="BodyText"/>
      </w:pPr>
      <w:r>
        <w:t xml:space="preserve">What excites me most about this opportunity is the chance to learn in a setting where occupational therapy is recognized as a vital component of holistic healthcare—one that directly impacts the daily lives of millions across Egypt Cairo. I am eager to bring my cultural insight, volunteer-driven initiative, and unwavering dedication to your team while growing under the mentorship of your esteemed practitioners. Thank you for considering this Internship Application Letter and my application for the Occupational Therapist internship position.</w:t>
      </w:r>
    </w:p>
    <w:p>
      <w:pPr>
        <w:pStyle w:val="BodyText"/>
      </w:pPr>
      <w:r>
        <w:t xml:space="preserve">I welcome the opportunity to discuss how my skills align with your needs at your earliest convenience. I can be reached via email at [Your Email] or phone at [Your Phone Number].</w:t>
      </w:r>
    </w:p>
    <w:p>
      <w:pPr>
        <w:pStyle w:val="BodyText"/>
      </w:pPr>
      <w:r>
        <w:t xml:space="preserve">Sincerely,</w:t>
      </w:r>
      <w:r>
        <w:br/>
      </w:r>
      <w:r>
        <w:rPr>
          <w:bCs/>
          <w:b/>
        </w:rPr>
        <w:t xml:space="preserve">[Your Full Name]</w:t>
      </w:r>
      <w:r>
        <w:br/>
      </w:r>
      <w:r>
        <w:t xml:space="preserve">Final-Year Occupational Therapy Student</w:t>
      </w:r>
      <w:r>
        <w:br/>
      </w:r>
      <w:r>
        <w:t xml:space="preserve">Cairo University, Faculty of Physical Therapy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2026-07-22T11:21:41Z</dcterms:created>
  <dcterms:modified xsi:type="dcterms:W3CDTF">2026-07-22T11:21:41Z</dcterms:modified>
</cp:coreProperties>
</file>

<file path=docProps/custom.xml><?xml version="1.0" encoding="utf-8"?>
<Properties xmlns="http://schemas.openxmlformats.org/officeDocument/2006/custom-properties" xmlns:vt="http://schemas.openxmlformats.org/officeDocument/2006/docPropsVTypes"/>
</file>