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Occupational</w:t>
      </w:r>
      <w:r>
        <w:t xml:space="preserve"> </w:t>
      </w:r>
      <w:r>
        <w:t xml:space="preserve">Therapist</w:t>
      </w:r>
      <w:r>
        <w:t xml:space="preserve"> </w:t>
      </w:r>
      <w:r>
        <w:t xml:space="preserve">Internship</w:t>
      </w:r>
      <w:r>
        <w:t xml:space="preserve"> </w:t>
      </w:r>
      <w:r>
        <w:t xml:space="preserve">Application</w:t>
      </w:r>
      <w:r>
        <w:t xml:space="preserve"> </w:t>
      </w:r>
      <w:r>
        <w:t xml:space="preserve">Letter</w:t>
      </w:r>
    </w:p>
    <w:bookmarkStart w:id="21" w:name="Xd0d0bfa5cd600173cdf42bac95d63169c25b5c4"/>
    <w:p>
      <w:pPr>
        <w:pStyle w:val="Heading1"/>
      </w:pPr>
      <w:r>
        <w:t xml:space="preserve">Internship Application Letter for Occupational Therapist Position</w:t>
      </w:r>
    </w:p>
    <w:p>
      <w:pPr>
        <w:pStyle w:val="FirstParagraph"/>
      </w:pPr>
      <w:r>
        <w:t xml:space="preserve">[Your Full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Hiring Committee</w:t>
      </w:r>
      <w:r>
        <w:br/>
      </w:r>
      <w:r>
        <w:t xml:space="preserve">Houston Rehabilitation Center</w:t>
      </w:r>
      <w:r>
        <w:br/>
      </w:r>
      <w:r>
        <w:t xml:space="preserve">123 Medical District Boulevard</w:t>
      </w:r>
      <w:r>
        <w:br/>
      </w:r>
      <w:r>
        <w:t xml:space="preserve">Houston, TX 77030</w:t>
      </w:r>
    </w:p>
    <w:bookmarkStart w:id="20" w:name="X9ad184e0f1fd9fc5503d1242b289e968ecb37a9"/>
    <w:p>
      <w:pPr>
        <w:pStyle w:val="Heading2"/>
      </w:pPr>
      <w:r>
        <w:t xml:space="preserve">Subject: Application for Occupational Therapist Internship Position</w:t>
      </w:r>
    </w:p>
    <w:p>
      <w:pPr>
        <w:pStyle w:val="FirstParagraph"/>
      </w:pPr>
      <w:r>
        <w:t xml:space="preserve">Dear Hiring Committee,</w:t>
      </w:r>
    </w:p>
    <w:p>
      <w:pPr>
        <w:pStyle w:val="BodyText"/>
      </w:pPr>
      <w:r>
        <w:t xml:space="preserve">As a highly motivated and compassionate occupational therapy student completing my Master of Science in Occupational Therapy at the University of Texas Health Science Center at Houston, I am writing to express my enthusiastic interest in the Occupational Therapist Internship position at your esteemed facility. With a profound commitment to enhancing patient independence and quality of life through evidence-based interventions, I am eager to contribute to the dynamic healthcare landscape of</w:t>
      </w:r>
      <w:r>
        <w:t xml:space="preserve"> </w:t>
      </w:r>
      <w:r>
        <w:rPr>
          <w:bCs/>
          <w:b/>
        </w:rPr>
        <w:t xml:space="preserve">United States Houston</w:t>
      </w:r>
      <w:r>
        <w:t xml:space="preserve">. This internship represents a pivotal opportunity for me to apply academic knowledge within a culturally rich and innovative clinical setting that aligns perfectly with my professional aspirations.</w:t>
      </w:r>
    </w:p>
    <w:p>
      <w:pPr>
        <w:pStyle w:val="BodyText"/>
      </w:pPr>
      <w:r>
        <w:t xml:space="preserve">My academic journey has been meticulously designed to cultivate both theoretical expertise and hands-on clinical proficiency. Throughout my program, I maintained a 3.8 GPA while completing rigorous coursework in neurorehabilitation, pediatric occupational therapy, geriatric care, and mental health interventions. I particularly excelled in Advanced Occupational Science where I conducted research on community-based rehabilitation models for stroke survivors—a project directly relevant to Houston’s growing elderly population facing chronic health challenges. My clinical rotations at Memorial Hermann Hospital’s Neurorehabilitation Unit exposed me to diverse patient populations across the</w:t>
      </w:r>
      <w:r>
        <w:t xml:space="preserve"> </w:t>
      </w:r>
      <w:r>
        <w:rPr>
          <w:bCs/>
          <w:b/>
        </w:rPr>
        <w:t xml:space="preserve">United States Houston</w:t>
      </w:r>
      <w:r>
        <w:t xml:space="preserve"> </w:t>
      </w:r>
      <w:r>
        <w:t xml:space="preserve">metroplex, including culturally diverse communities from Bellaire to East End. I collaborated with interdisciplinary teams to develop personalized treatment plans for patients recovering from traumatic brain injuries, enabling 85% of my caseload to achieve meaningful functional goals within six weeks.</w:t>
      </w:r>
    </w:p>
    <w:p>
      <w:pPr>
        <w:pStyle w:val="BodyText"/>
      </w:pPr>
      <w:r>
        <w:t xml:space="preserve">The unique healthcare ecosystem of</w:t>
      </w:r>
      <w:r>
        <w:t xml:space="preserve"> </w:t>
      </w:r>
      <w:r>
        <w:rPr>
          <w:bCs/>
          <w:b/>
        </w:rPr>
        <w:t xml:space="preserve">United States Houston</w:t>
      </w:r>
      <w:r>
        <w:t xml:space="preserve"> </w:t>
      </w:r>
      <w:r>
        <w:t xml:space="preserve">profoundly inspires my professional development. As the fourth-largest city in America with over 2.3 million residents representing more than 100 ethnicities, Houston offers unparalleled opportunities to practice culturally humble occupational therapy. During my time at the Texas Children’s Hospital pediatric rotation, I designed play-based interventions for refugee children from Central America and Southeast Asia—adapting traditional games into therapeutic activities that respected their cultural backgrounds while addressing sensory processing challenges. This experience underscored my belief that effective occupational therapy must transcend clinical techniques to embrace community context—a philosophy deeply embedded in Houston’s healthcare ethos. I am particularly drawn to your center’s reputation for pioneering trauma-informed care, which aligns with my volunteer work at the Houston Food Bank where I co-created adaptive cooking programs for low-income families managing chronic disabilities.</w:t>
      </w:r>
    </w:p>
    <w:p>
      <w:pPr>
        <w:pStyle w:val="BodyText"/>
      </w:pPr>
      <w:r>
        <w:t xml:space="preserve">My practical experiences extend beyond clinical settings into community advocacy. As President of the University of Houston Occupational Therapy Student Association, I organized "Therapy in Action" outreach events across Harris County, providing free ergonomic assessments at local senior centers and career readiness workshops for youth with developmental disabilities. For one initiative targeting homeless populations at the Houston Homeless Coalition shelter, I developed a portable occupational therapy toolkit using recycled materials—allowing us to conduct assessments in non-clinical environments. This project was recognized by the Texas Occupational Therapy Association as "Innovative Community Practice," reinforcing my conviction that occupational therapy’s true impact emerges when we meet people where they are. Such initiatives reflect my understanding that an</w:t>
      </w:r>
      <w:r>
        <w:t xml:space="preserve"> </w:t>
      </w:r>
      <w:r>
        <w:rPr>
          <w:bCs/>
          <w:b/>
        </w:rPr>
        <w:t xml:space="preserve">Occupational Therapist</w:t>
      </w:r>
      <w:r>
        <w:t xml:space="preserve"> </w:t>
      </w:r>
      <w:r>
        <w:t xml:space="preserve">must be both clinician and community architect—a role I am eager to pursue within Houston’s vibrant healthcare network.</w:t>
      </w:r>
    </w:p>
    <w:p>
      <w:pPr>
        <w:pStyle w:val="BodyText"/>
      </w:pPr>
      <w:r>
        <w:t xml:space="preserve">I have closely followed Houston Rehabilitation Center’s groundbreaking work, particularly your partnership with the University of Texas MD Anderson Cancer Center on cancer rehabilitation protocols. Your recent publication in the American Journal of Occupational Therapy regarding adaptive strategies for lymphedema patients resonated deeply with my clinical interests. I am confident that under your mentorship, I can contribute to such impactful research while learning from practitioners who embody the highest standards of</w:t>
      </w:r>
      <w:r>
        <w:t xml:space="preserve"> </w:t>
      </w:r>
      <w:r>
        <w:rPr>
          <w:bCs/>
          <w:b/>
        </w:rPr>
        <w:t xml:space="preserve">Occupational Therapist</w:t>
      </w:r>
      <w:r>
        <w:t xml:space="preserve"> </w:t>
      </w:r>
      <w:r>
        <w:t xml:space="preserve">excellence in</w:t>
      </w:r>
      <w:r>
        <w:t xml:space="preserve"> </w:t>
      </w:r>
      <w:r>
        <w:rPr>
          <w:bCs/>
          <w:b/>
        </w:rPr>
        <w:t xml:space="preserve">United States Houston</w:t>
      </w:r>
      <w:r>
        <w:t xml:space="preserve">. My technical proficiencies include electronic health record systems (Epic, Cerner), evidence-based practice analysis through PubMed and OTseeker databases, and advanced therapeutic exercise techniques. Additionally, my bilingual fluency in Spanish enables me to serve Houston’s significant Hispanic community—now 45% of the city’s population—which is critical for culturally responsive care.</w:t>
      </w:r>
    </w:p>
    <w:p>
      <w:pPr>
        <w:pStyle w:val="BodyText"/>
      </w:pPr>
      <w:r>
        <w:t xml:space="preserve">What truly distinguishes me as a candidate is my unwavering patient-centered philosophy. During a challenging case at St. Luke's Hospital, I collaborated with a non-English-speaking stroke survivor and his family to incorporate traditional Mexican folk healing practices into his rehabilitation routine. This approach not only accelerated his motor recovery but also strengthened our therapeutic relationship through mutual respect for cultural identity—a principle I would bring to every interaction at your center. Houston’s diversity demands therapists who see beyond diagnoses to the whole person, and I have dedicated myself to mastering this nuanced practice through courses in cross-cultural communication and trauma sensitivity training.</w:t>
      </w:r>
    </w:p>
    <w:p>
      <w:pPr>
        <w:pStyle w:val="BodyText"/>
      </w:pPr>
      <w:r>
        <w:t xml:space="preserve">As I prepare to graduate with my OTR/L certification eligibility, Houston represents the ideal launchpad for my career. The city’s rapidly expanding healthcare sector—projected to add 25,000 new jobs by 2027 according to the Houston-Galveston Area Council—provides an environment where innovative occupational therapy practices can flourish. I am particularly motivated by your center’s commitment to telehealth expansion, which addresses accessibility barriers for rural communities in our region. My internship proposal includes a research component on virtual therapeutic interventions for rural elderly populations—a project I believe would significantly contribute to your mission.</w:t>
      </w:r>
    </w:p>
    <w:p>
      <w:pPr>
        <w:pStyle w:val="BodyText"/>
      </w:pPr>
      <w:r>
        <w:t xml:space="preserve">I am deeply impressed by Houston Rehabilitation Center’s reputation as a leader in progressive occupational therapy education within the</w:t>
      </w:r>
      <w:r>
        <w:t xml:space="preserve"> </w:t>
      </w:r>
      <w:r>
        <w:rPr>
          <w:bCs/>
          <w:b/>
        </w:rPr>
        <w:t xml:space="preserve">United States Houston</w:t>
      </w:r>
      <w:r>
        <w:t xml:space="preserve"> </w:t>
      </w:r>
      <w:r>
        <w:t xml:space="preserve">healthcare community. The opportunity to learn from your esteemed clinical team would allow me to refine my skills while contributing fresh perspectives rooted in academic rigor and community engagement. My resume, attached for your review, provides further detail on my qualifications and accomplishments.</w:t>
      </w:r>
    </w:p>
    <w:p>
      <w:pPr>
        <w:pStyle w:val="BodyText"/>
      </w:pPr>
      <w:r>
        <w:t xml:space="preserve">In closing, I am eager to discuss how my passion for empowering individuals through purposeful activity aligns with your center’s vision. Thank you for considering this</w:t>
      </w:r>
      <w:r>
        <w:t xml:space="preserve"> </w:t>
      </w:r>
      <w:r>
        <w:rPr>
          <w:bCs/>
          <w:b/>
        </w:rPr>
        <w:t xml:space="preserve">Internship Application Letter</w:t>
      </w:r>
      <w:r>
        <w:t xml:space="preserve">. I welcome the opportunity to schedule an interview at your earliest convenience and can be reached by phone or email within 24 hours. Houston’s future healthcare innovators are being shaped today—I am ready to contribute meaningfully to that legacy.</w:t>
      </w:r>
    </w:p>
    <w:p>
      <w:pPr>
        <w:pStyle w:val="BodyText"/>
      </w:pPr>
      <w:r>
        <w:t xml:space="preserve">Sincerely,</w:t>
      </w:r>
      <w:r>
        <w:br/>
      </w:r>
      <w:r>
        <w:t xml:space="preserve">[Your Full Name]</w:t>
      </w:r>
    </w:p>
    <w:p>
      <w:pPr>
        <w:pStyle w:val="BodyText"/>
      </w:pPr>
      <w:r>
        <w:t xml:space="preserve">This letter adheres to the professional standards expected of Occupational Therapist interns in United States Houston, emphasizing cultural competency, community integration, and evidence-based practice within the dynamic Texas healthcare landscape.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Occupational Therapist Internship Application Letter</dc:title>
  <dc:creator/>
  <dc:language>en</dc:language>
  <cp:keywords/>
  <dcterms:created xsi:type="dcterms:W3CDTF">2026-07-23T11:04:18Z</dcterms:created>
  <dcterms:modified xsi:type="dcterms:W3CDTF">2026-07-23T11:04:18Z</dcterms:modified>
</cp:coreProperties>
</file>

<file path=docProps/custom.xml><?xml version="1.0" encoding="utf-8"?>
<Properties xmlns="http://schemas.openxmlformats.org/officeDocument/2006/custom-properties" xmlns:vt="http://schemas.openxmlformats.org/officeDocument/2006/docPropsVTypes"/>
</file>