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Iraq</w:t>
      </w:r>
      <w:r>
        <w:t xml:space="preserve"> </w:t>
      </w:r>
      <w:r>
        <w:t xml:space="preserve">Baghdad</w:t>
      </w:r>
    </w:p>
    <w:bookmarkStart w:id="23" w:name="internship-application-letter"/>
    <w:p>
      <w:pPr>
        <w:pStyle w:val="Heading1"/>
      </w:pPr>
      <w:r>
        <w:t xml:space="preserve">INTERNSHIP APPLICATION LETTER</w:t>
      </w:r>
    </w:p>
    <w:p>
      <w:pPr>
        <w:pStyle w:val="FirstParagraph"/>
      </w:pPr>
      <w:r>
        <w:rPr>
          <w:bCs/>
          <w:b/>
        </w:rPr>
        <w:t xml:space="preserve">John A. Hassan</w:t>
      </w:r>
    </w:p>
    <w:p>
      <w:pPr>
        <w:pStyle w:val="BodyText"/>
      </w:pPr>
      <w:r>
        <w:t xml:space="preserve">Al-Mustansiriya University, Department of Marine Sciences</w:t>
      </w:r>
    </w:p>
    <w:p>
      <w:pPr>
        <w:pStyle w:val="BodyText"/>
      </w:pPr>
      <w:r>
        <w:t xml:space="preserve">Baghdad, Iraq</w:t>
      </w:r>
    </w:p>
    <w:p>
      <w:pPr>
        <w:pStyle w:val="BodyText"/>
      </w:pPr>
      <w:r>
        <w:t xml:space="preserve">Email: j.hassan@mustansiriya.edu.iq | Phone: +964 771 234 5678</w:t>
      </w:r>
    </w:p>
    <w:p>
      <w:pPr>
        <w:pStyle w:val="BodyText"/>
      </w:pPr>
      <w:r>
        <w:t xml:space="preserve">Date: October 26, 2023</w:t>
      </w:r>
    </w:p>
    <w:bookmarkStart w:id="21" w:name="hiring-committee"/>
    <w:p>
      <w:pPr>
        <w:pStyle w:val="Heading2"/>
      </w:pPr>
      <w:r>
        <w:t xml:space="preserve">Hiring Committee</w:t>
      </w:r>
    </w:p>
    <w:bookmarkStart w:id="20" w:name="X5ec401083db0f17561482e4490e0ee2fd5bdb38"/>
    <w:p>
      <w:pPr>
        <w:pStyle w:val="Heading3"/>
      </w:pPr>
      <w:r>
        <w:t xml:space="preserve">Center for Environmental Research and Development (CERD)</w:t>
      </w:r>
    </w:p>
    <w:p>
      <w:pPr>
        <w:pStyle w:val="FirstParagraph"/>
      </w:pPr>
      <w:r>
        <w:t xml:space="preserve">Al-Rashid Street, Baghdad</w:t>
      </w:r>
    </w:p>
    <w:p>
      <w:pPr>
        <w:pStyle w:val="BodyText"/>
      </w:pPr>
      <w:r>
        <w:t xml:space="preserve">Iraq</w:t>
      </w:r>
    </w:p>
    <w:bookmarkEnd w:id="20"/>
    <w:bookmarkEnd w:id="21"/>
    <w:bookmarkStart w:id="22" w:name="X20f6be319aa80a9f5f4c317a3f9770be9169d5f"/>
    <w:p>
      <w:pPr>
        <w:pStyle w:val="Heading2"/>
      </w:pPr>
      <w:r>
        <w:t xml:space="preserve">Application for Oceanographer Internship Position</w:t>
      </w:r>
    </w:p>
    <w:p>
      <w:pPr>
        <w:pStyle w:val="FirstParagraph"/>
      </w:pPr>
      <w:r>
        <w:t xml:space="preserve">Dear Hiring Committee,</w:t>
      </w:r>
    </w:p>
    <w:p>
      <w:pPr>
        <w:pStyle w:val="BodyText"/>
      </w:pPr>
      <w:r>
        <w:t xml:space="preserve">It is with profound enthusiasm and deep respect for Iraq's rich environmental heritage that I submit this Internship Application Letter for the Oceanographer Intern position at the Center for Environmental Research and Development (CERD) in Baghdad. Having dedicated my academic pursuits to marine science within the unique context of Mesopotamia, I am eager to contribute my expertise to your pioneering work addressing water resource sustainability in Iraq Baghdad—a region where scientific innovation can transform regional environmental resilience.</w:t>
      </w:r>
    </w:p>
    <w:p>
      <w:pPr>
        <w:pStyle w:val="BodyText"/>
      </w:pPr>
      <w:r>
        <w:t xml:space="preserve">As a final-year undergraduate student at Al-Mustansiriya University's Department of Marine Sciences, I have cultivated specialized knowledge in coastal hydrodynamics, sediment transport, and aquatic ecosystem analysis—directly applicable to Iraq's critical water challenges. While Iraq is geographically landlocked with no direct ocean access, its strategic position along the Persian Gulf (via the Port of Umm Qasr) and vital river systems (Tigris and Euphrates) create a compelling nexus for applied marine science. My academic focus on "Riverine-Oceanic Interface Dynamics" has equipped me to analyze how Gulf salinity intrusion affects Iraq's freshwater resources—a phenomenon increasingly relevant as climate change intensifies drought patterns across the Tigris-Euphrates basin.</w:t>
      </w:r>
    </w:p>
    <w:p>
      <w:pPr>
        <w:pStyle w:val="BodyText"/>
      </w:pPr>
      <w:r>
        <w:t xml:space="preserve">During my fieldwork in the Shatt al-Arab waterway (the confluence of Tigris and Euphrates rivers), I conducted water quality assessments using advanced spectrophotometers and GIS mapping tools. This experience revealed alarming trends: 40% salinity increase in southern Iraqi waters over five years, directly threatening agricultural productivity in the fertile Al-Diwaniyah region. My research paper, "Sustainable Water Management Strategies for Mesopotamian River Basins," was published in the Journal of Middle Eastern Environmental Studies (2023), demonstrating how integrated coastal management principles can mitigate salinity intrusion—a framework immediately transferable to your CERD projects.</w:t>
      </w:r>
    </w:p>
    <w:p>
      <w:pPr>
        <w:pStyle w:val="BodyText"/>
      </w:pPr>
      <w:r>
        <w:t xml:space="preserve">What draws me specifically to this Oceanographer internship in Iraq Baghdad is the unparalleled opportunity to apply marine science methodologies within a cultural context where environmental stewardship is both an ancient tradition and a modern necessity. The Tigris River, revered as "the river of civilization" since Babylonian times, now faces unprecedented stress from upstream dam construction and climate variability. My coursework in Applied Hydrology (92% grade) includes modeling sediment flow patterns that directly inform the rehabilitation of Baghdad's degraded wetlands—projects CERD has prioritized in your 2023-2025 strategic plan. I am particularly inspired by your initiative to establish a National Water Resource Observatory, where my skills in remote sensing data analysis could support real-time monitoring of the Euphrates delta.</w:t>
      </w:r>
    </w:p>
    <w:p>
      <w:pPr>
        <w:pStyle w:val="BodyText"/>
      </w:pPr>
      <w:r>
        <w:t xml:space="preserve">My technical proficiency aligns precisely with CERD's operational needs: I am certified in ArcGIS Pro (Advanced), R for Statistical Analysis, and UNDP-World Bank Water Quality Assessment protocols. During my summer internship with the Iraqi Ministry of Environment, I developed a predictive model for algal blooms in the Hilla reservoir using satellite imagery—a tool that could significantly enhance your team's early warning systems for water contamination events. Additionally, my Arabic language fluency (Native) and cultural immersion in Baghdad's scientific community enable seamless collaboration with local stakeholders—critical when implementing fieldwork across diverse communities from Basra to Mosul.</w:t>
      </w:r>
    </w:p>
    <w:p>
      <w:pPr>
        <w:pStyle w:val="BodyText"/>
      </w:pPr>
      <w:r>
        <w:t xml:space="preserve">I understand that Iraq Baghdad presents unique challenges for environmental research: limited infrastructure, seasonal flooding risks, and the need for culturally sensitive approaches. My experience conducting surveys in the flooded marshlands of Al-Hammar (2022) taught me to adapt methodologies using solar-powered equipment and community-based data collection—practices I will apply rigorously during this internship. I am prepared to work in field conditions ranging from Baghdad's urban centers to the southern marshes, ensuring compliance with all safety protocols while maintaining scientific integrity.</w:t>
      </w:r>
    </w:p>
    <w:p>
      <w:pPr>
        <w:pStyle w:val="BodyText"/>
      </w:pPr>
      <w:r>
        <w:t xml:space="preserve">What truly motivates my pursuit of this Oceanographer role is the vision articulated by CERD leadership: "To transform Iraq's water legacy into a model for sustainable development in arid regions." This mission resonates deeply as I witnessed firsthand during the 2021 drought emergency when local farmers relied on river quality data to adjust irrigation schedules. My long-term goal—to develop Iraq-centered water resilience frameworks—requires exactly the mentorship this internship offers. I am eager to learn from your team's expertise in transboundary water management, particularly regarding the Tigris-Euphrates basin negotiations with Turkey and Iran.</w:t>
      </w:r>
    </w:p>
    <w:p>
      <w:pPr>
        <w:pStyle w:val="BodyText"/>
      </w:pPr>
      <w:r>
        <w:t xml:space="preserve">As a native of Baghdad and descendant of scholars who contributed to early Mesopotamian hydrology (the 4th-century BCE "Nimrud Canals" engineering), I bring both professional dedication and cultural authenticity. My proposed research during this internship would focus on quantifying the Gulf's influence on the Shatt al-Arab estuary using satellite-derived salinity data—directly supporting CERD's priority to document climate change impacts along Iraq's waterways. I have attached my CV, academic transcripts, and a detailed research proposal that demonstrates how my work would integrate with your existing projects.</w:t>
      </w:r>
    </w:p>
    <w:p>
      <w:pPr>
        <w:pStyle w:val="BodyText"/>
      </w:pPr>
      <w:r>
        <w:t xml:space="preserve">In closing, I affirm that this Internship Application Letter represents not merely an opportunity but a commitment to serve the people of Iraq Baghdad through science. The convergence of ancient river wisdom and modern oceanographic principles in our region offers unprecedented potential for environmental innovation. I am confident my technical skills, cultural fluency, and passion for water conservation would make me a valuable asset to CERD's mission—and I welcome the opportunity to discuss how my background aligns with your strategic objectives.</w:t>
      </w:r>
    </w:p>
    <w:p>
      <w:pPr>
        <w:pStyle w:val="BodyText"/>
      </w:pPr>
      <w:r>
        <w:t xml:space="preserve">Thank you for considering my application. I have attached all requested materials and welcome the chance to schedule an interview at your earliest convenience. Please contact me via email or phone to arrange a meeting.</w:t>
      </w:r>
    </w:p>
    <w:p>
      <w:pPr>
        <w:pStyle w:val="BodyText"/>
      </w:pPr>
      <w:r>
        <w:t xml:space="preserve">Sincerely,</w:t>
      </w:r>
    </w:p>
    <w:p>
      <w:pPr>
        <w:pStyle w:val="BodyText"/>
      </w:pPr>
      <w:r>
        <w:rPr>
          <w:bCs/>
          <w:b/>
        </w:rPr>
        <w:t xml:space="preserve">John A. Hassan</w:t>
      </w:r>
    </w:p>
    <w:p>
      <w:pPr>
        <w:pStyle w:val="BodyText"/>
      </w:pPr>
      <w:r>
        <w:t xml:space="preserve">Al-Mustansiriya University, B.Sc. Marine Sciences (Expected May 2024)</w:t>
      </w:r>
    </w:p>
    <w:p>
      <w:pPr>
        <w:pStyle w:val="BodyText"/>
      </w:pPr>
      <w:r>
        <w:rPr>
          <w:bCs/>
          <w:b/>
        </w:rPr>
        <w:t xml:space="preserve">Enclosures: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Research Proposal: "Gulf Influence on Shatt al-Arab Salinity Patterns"</w:t>
      </w:r>
    </w:p>
    <w:p>
      <w:pPr>
        <w:numPr>
          <w:ilvl w:val="0"/>
          <w:numId w:val="1001"/>
        </w:numPr>
        <w:pStyle w:val="Compact"/>
      </w:pPr>
      <w:r>
        <w:t xml:space="preserve">Laboratory Certification Documents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Iraq Baghdad</dc:title>
  <dc:creator/>
  <dc:language>en</dc:language>
  <cp:keywords/>
  <dcterms:created xsi:type="dcterms:W3CDTF">2025-12-10T06:52:23Z</dcterms:created>
  <dcterms:modified xsi:type="dcterms:W3CDTF">2025-12-10T06:52:23Z</dcterms:modified>
</cp:coreProperties>
</file>

<file path=docProps/custom.xml><?xml version="1.0" encoding="utf-8"?>
<Properties xmlns="http://schemas.openxmlformats.org/officeDocument/2006/custom-properties" xmlns:vt="http://schemas.openxmlformats.org/officeDocument/2006/docPropsVTypes"/>
</file>