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Dr. Eleanor Morgan</w:t>
      </w:r>
      <w:r>
        <w:br/>
      </w:r>
      <w:r>
        <w:t xml:space="preserve">25 Victoria Street, Paddington</w:t>
      </w:r>
      <w:r>
        <w:br/>
      </w:r>
      <w:r>
        <w:t xml:space="preserve">NSW 2021, Australia</w:t>
      </w:r>
      <w:r>
        <w:br/>
      </w:r>
      <w:r>
        <w:t xml:space="preserve">el.morgan@email.com | +61 400 123 456</w:t>
      </w:r>
    </w:p>
    <w:bookmarkEnd w:id="20"/>
    <w:p>
      <w:pPr>
        <w:pStyle w:val="BodyText"/>
      </w:pPr>
      <w:r>
        <w:t xml:space="preserve">Dr. Robert Chen</w:t>
      </w:r>
      <w:r>
        <w:br/>
      </w:r>
      <w:r>
        <w:t xml:space="preserve">Head of Ophthalmology Department</w:t>
      </w:r>
      <w:r>
        <w:br/>
      </w:r>
      <w:r>
        <w:t xml:space="preserve">Sydney Eye Hospital</w:t>
      </w:r>
      <w:r>
        <w:br/>
      </w:r>
      <w:r>
        <w:t xml:space="preserve">South Street, Surry Hills</w:t>
      </w:r>
      <w:r>
        <w:br/>
      </w:r>
      <w:r>
        <w:t xml:space="preserve">NSW 2010, Australia</w:t>
      </w:r>
    </w:p>
    <w:p>
      <w:pPr>
        <w:pStyle w:val="BodyText"/>
      </w:pPr>
      <w:r>
        <w:t xml:space="preserve">Date: October 26, 2023</w:t>
      </w:r>
    </w:p>
    <w:p>
      <w:pPr>
        <w:pStyle w:val="BodyText"/>
      </w:pPr>
      <w:r>
        <w:rPr>
          <w:bCs/>
          <w:b/>
        </w:rPr>
        <w:t xml:space="preserve">Subject: Internship Application Letter for Ophthalmology Residency Program at Sydney Eye Hospital</w:t>
      </w:r>
    </w:p>
    <w:p>
      <w:pPr>
        <w:pStyle w:val="BodyText"/>
      </w:pPr>
      <w:r>
        <w:t xml:space="preserve">Dear Dr. Chen,</w:t>
      </w:r>
    </w:p>
    <w:p>
      <w:pPr>
        <w:pStyle w:val="BodyText"/>
      </w:pPr>
      <w:r>
        <w:t xml:space="preserve">I am writing to express my profound enthusiasm for the Ophthalmology Internship Program at Sydney Eye Hospital in Australia Sydney, as advertised on the Royal Australian and New Zealand College of Ophthalmologists (RANZCO) portal. As a recent medical graduate from the University of Melbourne with specialized clinical training in ophthalmology, I have meticulously prepared this Internship Application Letter to formally submit my application for your esteemed program. My journey toward becoming a dedicated Ophthalmologist has been shaped by rigorous academic excellence and hands-on clinical exposure, making me confident that my skills align perfectly with the standards of excellence upheld at Sydney Eye Hospital.</w:t>
      </w:r>
    </w:p>
    <w:p>
      <w:pPr>
        <w:pStyle w:val="BodyText"/>
      </w:pPr>
      <w:r>
        <w:t xml:space="preserve">During my medical degree, I completed an intensive 12-month clinical rotation in ophthalmology at Royal Victorian Eye and Ear Hospital, where I performed over 300 slit-lamp examinations and assisted in 75 surgical procedures under the supervision of fellowship-trained Ophthalmologists. My research on "Early Detection of Diabetic Retinopathy Using AI-Enhanced Fundus Photography" was published in the Journal of Australian Ophthalmology, demonstrating my commitment to advancing eye care through innovative technology—a value I understand is central to Sydney Eye Hospital's mission. I have closely followed your hospital's pioneering work in teleophthalmology services across rural New South Wales, particularly your partnership with Aboriginal Community Controlled Health Services. This initiative resonates deeply with my belief that ophthalmic care must be both technologically advanced and universally accessible.</w:t>
      </w:r>
    </w:p>
    <w:p>
      <w:pPr>
        <w:pStyle w:val="BodyText"/>
      </w:pPr>
      <w:r>
        <w:t xml:space="preserve">What compels me to pursue this opportunity in Australia Sydney is the unique convergence of world-class medical infrastructure and Australia's multicultural healthcare landscape. Having completed a month-long observation at Royal North Shore Hospital during my final year, I witnessed firsthand how Sydney Eye Hospital integrates cutting-edge equipment like OCT angiography and femtosecond laser systems with compassionate patient-centered care. The hospital’s focus on training future Ophthalmologists to address both urban and remote eye health challenges—particularly in managing age-related macular degeneration (AMD) and glaucoma in our aging population—mirrors my professional aspirations. I am eager to contribute to your team while learning from Australia's leading ophthalmic surgeons, including Dr. Sarah Johnson’s groundbreaking work on pediatric cataracts.</w:t>
      </w:r>
    </w:p>
    <w:p>
      <w:pPr>
        <w:pStyle w:val="BodyText"/>
      </w:pPr>
      <w:r>
        <w:t xml:space="preserve">My clinical philosophy is rooted in three pillars: technical precision, patient empathy, and continuous innovation. In a recent case at Melbourne Eye Clinic, I identified early signs of retinal vein occlusion in a 45-year-old diabetic patient through meticulous fundus imaging—leading to timely intervention that preserved their vision. This experience taught me that an Ophthalmologist’s role extends beyond surgery; it encompasses education, advocacy, and collaboration. I am particularly impressed by Sydney Eye Hospital’s multidisciplinary approach, where ophthalmologists work alongside optometrists and diabetes educators in the Vision Rehabilitation Service. As a candidate for your Internship Application Letter submission, I aim to become an Ophthalmologist who not only performs exceptional procedures but also empowers communities through preventive eye care.</w:t>
      </w:r>
    </w:p>
    <w:p>
      <w:pPr>
        <w:pStyle w:val="BodyText"/>
      </w:pPr>
      <w:r>
        <w:t xml:space="preserve">Australia Sydney offers an unparalleled environment for ophthalmic training due to its comprehensive Medicare system that prioritizes accessible eye care and its robust regulatory framework under the Australian Health Practitioner Regulation Agency (AHPRA). I have completed all prerequisite language assessments (IELTS 8.0) and hold a provisional medical registration with AHPRA, ensuring immediate compliance with your program requirements. My adaptability to Australia’s healthcare context is further evidenced by my volunteer work at Western Sydney Community Health Centre, where I provided eye screenings for culturally diverse populations in Parramatta—directly preparing me to serve Sydney’s multicultural communities.</w:t>
      </w:r>
    </w:p>
    <w:p>
      <w:pPr>
        <w:pStyle w:val="BodyText"/>
      </w:pPr>
      <w:r>
        <w:t xml:space="preserve">I understand that the path to becoming an Ophthalmologist demands resilience and relentless curiosity. In my final year at medical school, I initiated a peer mentorship program for junior students interested in ophthalmology, organizing weekly case discussions and surgical observation sessions. This leadership experience reflects my dedication to fostering collaborative environments where future Ophthalmologists can thrive—a principle I recognize is central to Sydney Eye Hospital’s educational ethos. Furthermore, my proficiency in digital health tools like EHR systems (Cerner) and surgical planning software positions me to contribute meaningfully from day one.</w:t>
      </w:r>
    </w:p>
    <w:p>
      <w:pPr>
        <w:pStyle w:val="BodyText"/>
      </w:pPr>
      <w:r>
        <w:t xml:space="preserve">The opportunity to train under your department’s renowned faculty would be the pivotal step in my career trajectory. I am particularly motivated by your recent publication on "Cost-Effectiveness of Cataract Surgery in Remote NSW" and would welcome the chance to participate in similar research initiatives during my internship. I am committed to adhering strictly to Australian medical ethics and standards, as demonstrated through my completion of the Medical Board of Australia’s Professional Standards training module.</w:t>
      </w:r>
    </w:p>
    <w:p>
      <w:pPr>
        <w:pStyle w:val="BodyText"/>
      </w:pPr>
      <w:r>
        <w:t xml:space="preserve">As I prepare this Internship Application Letter, I reflect on a quote from Dr. Norman Bethune that profoundly shapes my approach: "The doctor must be able to go into any part of the world and find work to do." Sydney Eye Hospital represents the ideal setting where I can apply my skills while learning from Australia’s finest Ophthalmologists. My technical aptitude, cultural sensitivity, and unwavering dedication to vision preservation align precisely with your program's objectives. I am eager to bring my proactive attitude and clinical acumen to your team in Australia Sydney and contribute to making a tangible difference in patients’ lives.</w:t>
      </w:r>
    </w:p>
    <w:p>
      <w:pPr>
        <w:pStyle w:val="BodyText"/>
      </w:pPr>
      <w:r>
        <w:t xml:space="preserve">Thank you for considering my application. I have attached my curriculum vitae, medical registration documentation, and three professional references for your review. I welcome the opportunity to discuss how my background as an aspiring Ophthalmologist can benefit Sydney Eye Hospital’s mission during an interview at your convenience. Please contact me via email or phone to arrange a suitable time.</w:t>
      </w:r>
    </w:p>
    <w:p>
      <w:pPr>
        <w:pStyle w:val="BodyText"/>
      </w:pPr>
      <w:r>
        <w:t xml:space="preserve">Sincerely,</w:t>
      </w:r>
      <w:r>
        <w:br/>
      </w:r>
      <w:r>
        <w:br/>
      </w:r>
      <w:r>
        <w:t xml:space="preserve">Dr. Eleanor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2026-05-30T19:02:49Z</dcterms:created>
  <dcterms:modified xsi:type="dcterms:W3CDTF">2026-05-30T19:02:49Z</dcterms:modified>
</cp:coreProperties>
</file>

<file path=docProps/custom.xml><?xml version="1.0" encoding="utf-8"?>
<Properties xmlns="http://schemas.openxmlformats.org/officeDocument/2006/custom-properties" xmlns:vt="http://schemas.openxmlformats.org/officeDocument/2006/docPropsVTypes"/>
</file>