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570764989117da97fb2667b5962520b5bfb022a"/>
    <w:p>
      <w:pPr>
        <w:pStyle w:val="Heading1"/>
      </w:pPr>
      <w:r>
        <w:t xml:space="preserve">Internship Application Letter for Ophthalmologist Position in Egypt Alexandria</w:t>
      </w:r>
    </w:p>
    <w:p>
      <w:pPr>
        <w:pStyle w:val="FirstParagraph"/>
      </w:pPr>
      <w:r>
        <w:t xml:space="preserve">Dear Hiring Committee,</w:t>
      </w:r>
    </w:p>
    <w:p>
      <w:pPr>
        <w:pStyle w:val="BodyText"/>
      </w:pPr>
      <w:r>
        <w:t xml:space="preserve">It is with profound enthusiasm and a deep-seated passion for ocular healthcare that I submit my application for the Ophthalmologist Internship Position at your esteemed institution in Egypt Alexandria. As a recent graduate of Al-Azhar University Faculty of Medicine, Class of 2023, with specialized training in ophthalmology through the National Eye Center’s pre-residency program, I am eager to contribute to the vital mission of preserving vision and enhancing quality of life for the people of Alexandria and Northern Egypt. This Internship Application Letter represents not merely a formality, but a sincere expression of my commitment to serving as a compassionate and skilled Ophthalmologist within this vibrant coastal city.</w:t>
      </w:r>
    </w:p>
    <w:p>
      <w:pPr>
        <w:pStyle w:val="BodyText"/>
      </w:pPr>
      <w:r>
        <w:t xml:space="preserve">My academic journey at Al-Azhar University provided me with rigorous foundational knowledge in human anatomy, pathology, and clinical medicine, which I meticulously applied to the specialized field of ophthalmology. During my dedicated six-month clinical rotation at Alexandria Main University Hospital’s Ophthalmology Department under Dr. Amina Hassan (a renowned specialist in diabetic retinopathy), I gained hands-on experience with advanced diagnostic tools including slit-lamp biomicroscopy, tonometry for glaucoma screening, and optical coherence tomography (OCT) for macular evaluations. I actively participated in over 200 outpatient consultations, assisting in the management of cataracts, age-related macular degeneration (AMD), and pediatric strabismus cases. One particularly formative experience involved collaborating on a community outreach initiative at the Abu Qir district, where we screened 150+ elderly residents for preventable blindness—a project that profoundly reinforced my dedication to public health within Egypt Alexandria’s diverse urban landscape.</w:t>
      </w:r>
    </w:p>
    <w:p>
      <w:pPr>
        <w:pStyle w:val="BodyText"/>
      </w:pPr>
      <w:r>
        <w:t xml:space="preserve">What ignites my professional fervor is the unique convergence of medical necessity and cultural opportunity in Egypt Alexandria. This historic city, where the Mediterranean Sea meets ancient Egyptian heritage, faces significant ophthalmic challenges due to environmental factors like intense sunlight exposure, high rates of diabetes-related eye complications (a growing concern across Egypt), and a aging population in its coastal neighborhoods. As an Ophthalmologist-in-training deeply familiar with these local health dynamics—from the bustling clinics near the Corniche to the rural communities along Lake Mariout—I am equipped to address conditions prevalent in this specific context. My fluency in both Arabic and English allows me to communicate effectively with patients from all socioeconomic backgrounds, ensuring informed consent and trust during sensitive procedures like cataract surgeries or laser treatments for diabetic retinopathy. I have also completed a certification course in patient-centered care at the Egyptian Ministry of Health’s Alexandria Training Center, emphasizing cultural humility—a critical asset when serving the richly diverse population of Egypt Alexandria.</w:t>
      </w:r>
    </w:p>
    <w:p>
      <w:pPr>
        <w:pStyle w:val="BodyText"/>
      </w:pPr>
      <w:r>
        <w:t xml:space="preserve">I am particularly drawn to your institution’s pioneering work in integrating modern technology with community-based eye care, such as your recent initiative to deploy tele-ophthalmology services for remote areas near Alexandria. Having volunteered at the Egyptian Eye Bank’s Alexandria branch, I witnessed firsthand how accessible screenings prevent avoidable blindness. I am eager to contribute to such initiatives by assisting in diagnostic imaging analysis and patient education—skills directly honed during my internship at the Al-Azhar Hospital’s Vision Screening Unit, where we identified 18% of high-risk patients for early intervention. My proficiency with software like EyePix (used in Egypt for retinal image analysis) and my understanding of Egypt’s national eye health programs (including the Ministry of Health’s "Sight for All" campaign) position me to immediately support your team’s objectives.</w:t>
      </w:r>
    </w:p>
    <w:p>
      <w:pPr>
        <w:pStyle w:val="BodyText"/>
      </w:pPr>
      <w:r>
        <w:t xml:space="preserve">Beyond technical expertise, I bring a collaborative spirit nurtured through my participation in the Alexandria Medical Students’ Association. As a volunteer coordinator for the "Clear Vision for All" campaign, I organized free eye camps across Alexandria’s public schools, managing logistics for 50+ students and training 12 peer volunteers. This experience taught me to navigate complex healthcare systems while prioritizing patient dignity—values that align with your institution’s mission. I understand that becoming a competent Ophthalmologist in Egypt requires not only clinical acumen but also an intimate grasp of local community needs, which is why my academic research focused on "Epidemiology of Diabetic Retinopathy in Urban Alexandria" (published in the *Egyptian Journal of Ophthalmology*). This work underscored how socioeconomic factors influence eye health outcomes in our city.</w:t>
      </w:r>
    </w:p>
    <w:p>
      <w:pPr>
        <w:pStyle w:val="BodyText"/>
      </w:pPr>
      <w:r>
        <w:t xml:space="preserve">Egypt Alexandria, as a hub of medical innovation and cultural heritage, offers the ideal environment for my professional growth. The city’s blend of historic landmarks like the Qaitbay Citadel and modern healthcare facilities creates a dynamic setting where I can learn from seasoned practitioners while serving those who have long relied on our community’s medical expertise. My aspiration is to one day contribute to Egypt Alexandria’s vision health infrastructure, perhaps through advancing low-cost screening programs or training future Ophthalmologists in rural districts. This internship represents the essential first step toward that goal—a chance to immerse myself in the realities of clinical practice under expert mentorship.</w:t>
      </w:r>
    </w:p>
    <w:p>
      <w:pPr>
        <w:pStyle w:val="BodyText"/>
      </w:pPr>
      <w:r>
        <w:t xml:space="preserve">I am confident that my technical skills, cultural fluency, and unwavering dedication to patient-centered care make me a strong candidate for your Ophthalmologist Internship Program. I am prepared to work diligently alongside your team in Alexandria, whether managing pre-operative assessments at the outpatient clinic or supporting surgical teams during cataract procedures. Thank you for considering my application as part of this important Internship Application Letter process. I have attached my CV, academic transcripts, and a letter of recommendation from Dr. Hassan (Chief Ophthalmologist, Alexandria Main University Hospital) for your review.</w:t>
      </w:r>
    </w:p>
    <w:p>
      <w:pPr>
        <w:pStyle w:val="BodyText"/>
      </w:pPr>
      <w:r>
        <w:t xml:space="preserve">I eagerly await the opportunity to discuss how my background aligns with your institution’s vision. Please contact me at +20 123 456 7890 or amira.hassan@email.com to schedule an interview at your earliest convenience. I look forward to contributing meaningfully to the future of ophthalmic care in Egypt Alexandria.</w:t>
      </w:r>
    </w:p>
    <w:p>
      <w:pPr>
        <w:pStyle w:val="BodyText"/>
      </w:pPr>
      <w:r>
        <w:t xml:space="preserve">Sincerely,</w:t>
      </w:r>
    </w:p>
    <w:p>
      <w:pPr>
        <w:pStyle w:val="BodyText"/>
      </w:pPr>
      <w:r>
        <w:rPr>
          <w:bCs/>
          <w:b/>
        </w:rPr>
        <w:t xml:space="preserve">Amira Hassan</w:t>
      </w:r>
      <w:r>
        <w:br/>
      </w:r>
      <w:r>
        <w:t xml:space="preserve">Graduate, Faculty of Medicine</w:t>
      </w:r>
      <w:r>
        <w:br/>
      </w:r>
      <w:r>
        <w:t xml:space="preserve">Al-Azhar University, Cairo Campus</w:t>
      </w:r>
      <w:r>
        <w:br/>
      </w:r>
      <w:r>
        <w:t xml:space="preserve">Alexandria, Egypt</w:t>
      </w:r>
      <w:r>
        <w:br/>
      </w:r>
      <w:r>
        <w:t xml:space="preserve">+20 123 456 7890 | amira.hassan@email.com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Egypt Alexandria</dc:title>
  <dc:creator/>
  <dc:language>en</dc:language>
  <cp:keywords/>
  <dcterms:created xsi:type="dcterms:W3CDTF">2025-12-11T14:31:07Z</dcterms:created>
  <dcterms:modified xsi:type="dcterms:W3CDTF">2025-12-11T14:31:07Z</dcterms:modified>
</cp:coreProperties>
</file>

<file path=docProps/custom.xml><?xml version="1.0" encoding="utf-8"?>
<Properties xmlns="http://schemas.openxmlformats.org/officeDocument/2006/custom-properties" xmlns:vt="http://schemas.openxmlformats.org/officeDocument/2006/docPropsVTypes"/>
</file>