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Ophthalmologist Position - New Zealand Wellington</w:t>
      </w:r>
    </w:p>
    <w:bookmarkEnd w:id="20"/>
    <w:p>
      <w:pPr>
        <w:pStyle w:val="BodyText"/>
      </w:pPr>
      <w:r>
        <w:t xml:space="preserve">Your Name</w:t>
      </w:r>
      <w:r>
        <w:br/>
      </w:r>
      <w:r>
        <w:t xml:space="preserve">Your Address</w:t>
      </w:r>
      <w:r>
        <w:br/>
      </w:r>
      <w:r>
        <w:t xml:space="preserve">City, Postal Code</w:t>
      </w:r>
      <w:r>
        <w:br/>
      </w:r>
      <w:r>
        <w:t xml:space="preserve">Email Address | Phone Number | LinkedIn</w:t>
      </w:r>
    </w:p>
    <w:p>
      <w:pPr>
        <w:pStyle w:val="BodyText"/>
      </w:pPr>
      <w:r>
        <w:t xml:space="preserve">October 26, 2023</w:t>
      </w:r>
    </w:p>
    <w:p>
      <w:pPr>
        <w:pStyle w:val="BodyText"/>
      </w:pPr>
      <w:r>
        <w:t xml:space="preserve">Hiring Committee</w:t>
      </w:r>
      <w:r>
        <w:br/>
      </w:r>
      <w:r>
        <w:t xml:space="preserve">Wellington Eye Hospital (or relevant ophthalmology department)</w:t>
      </w:r>
      <w:r>
        <w:br/>
      </w:r>
      <w:r>
        <w:t xml:space="preserve">55-61 Riddell Street</w:t>
      </w:r>
      <w:r>
        <w:br/>
      </w:r>
      <w:r>
        <w:t xml:space="preserve">Wellington, New Zealand</w:t>
      </w:r>
    </w:p>
    <w:p>
      <w:pPr>
        <w:pStyle w:val="BodyText"/>
      </w:pPr>
      <w:r>
        <w:t xml:space="preserve">Internship Application for Ophthalmologist Training Position</w:t>
      </w:r>
    </w:p>
    <w:p>
      <w:pPr>
        <w:pStyle w:val="BodyText"/>
      </w:pPr>
      <w:r>
        <w:t xml:space="preserve">Dear Hiring Committee,</w:t>
      </w:r>
      <w:r>
        <w:br/>
      </w:r>
      <w:r>
        <w:br/>
      </w:r>
      <w:r>
        <w:t xml:space="preserve">It is with profound enthusiasm that I submit my application for the Ophthalmologist Internship position at Wellington Eye Hospital in New Zealand. Having meticulously researched the exceptional ophthalmic care ecosystem of New Zealand Wellington, I am confident that this prestigious institution represents the ideal environment to cultivate my clinical expertise while contributing meaningfully to a community deeply committed to visual health excellence. This</w:t>
      </w:r>
      <w:r>
        <w:t xml:space="preserve"> </w:t>
      </w:r>
      <w:r>
        <w:rPr>
          <w:bCs/>
          <w:b/>
        </w:rPr>
        <w:t xml:space="preserve">Internship Application Letter</w:t>
      </w:r>
      <w:r>
        <w:t xml:space="preserve"> </w:t>
      </w:r>
      <w:r>
        <w:t xml:space="preserve">articulates not only my qualifications but also my unwavering alignment with Wellington’s unique healthcare ethos and the specific needs of Aotearoa New Zealand.</w:t>
      </w:r>
      <w:r>
        <w:t xml:space="preserve"> </w:t>
      </w:r>
      <w:r>
        <w:t xml:space="preserve">My medical journey began at the University of Auckland Medical School, where I graduated with Honours in Medicine (MB ChB) in 2021. During my clinical rotations, I spent six months at the Waikato Hospital Ophthalmology Department, gaining hands-on experience in cataract surgery assistance, diabetic retinopathy screening, and pediatric eye assessments. However, it was during my elective placement at the Dunedin Eye Clinic that I first encountered New Zealand’s distinctive approach to community-based ophthalmic care—a model emphasizing early intervention in rural communities and culturally responsive practice. This experience ignited my passion for applying global ophthalmic standards within New Zealand’s unique socio-geographical context, particularly in Wellington, where urban diversity meets the challenges of coastal health disparities.</w:t>
      </w:r>
      <w:r>
        <w:t xml:space="preserve"> </w:t>
      </w:r>
      <w:r>
        <w:t xml:space="preserve">What draws me specifically to</w:t>
      </w:r>
      <w:r>
        <w:t xml:space="preserve"> </w:t>
      </w:r>
      <w:r>
        <w:rPr>
          <w:bCs/>
          <w:b/>
        </w:rPr>
        <w:t xml:space="preserve">New Zealand Wellington</w:t>
      </w:r>
      <w:r>
        <w:t xml:space="preserve"> </w:t>
      </w:r>
      <w:r>
        <w:t xml:space="preserve">is its unparalleled integration of advanced medical infrastructure with a profound commitment to patient-centered care. Unlike many metropolitan centers that prioritize volume over quality, Wellington’s healthcare system—exemplified by institutions like the Wellington Regional Hospital and Te Rau Matatini Trust—places equal emphasis on clinical excellence, research innovation, and community engagement. I am particularly inspired by the hospital’s recent expansion of teleophthalmology services to remote Wairarapa communities—a model that directly addresses New Zealand’s vision for equitable eye care access. As an aspiring</w:t>
      </w:r>
      <w:r>
        <w:t xml:space="preserve"> </w:t>
      </w:r>
      <w:r>
        <w:rPr>
          <w:bCs/>
          <w:b/>
        </w:rPr>
        <w:t xml:space="preserve">Ophthalmologist</w:t>
      </w:r>
      <w:r>
        <w:t xml:space="preserve">, I am eager to contribute to such initiatives while learning from Wellington’s renowned ophthalmic educators, including Dr. Aroha Te Kani and Professor James Wong, whose publications on Maori health equity I have studied extensively.</w:t>
      </w:r>
      <w:r>
        <w:t xml:space="preserve"> </w:t>
      </w:r>
      <w:r>
        <w:t xml:space="preserve">My clinical skills align precisely with the requirements of this internship. I possess advanced proficiency in slit-lamp examination, visual acuity assessment, and pre-operative cataract evaluation. During my residency, I assisted in 217 minor ocular procedures and managed over 500 diabetic retinopathy cases using the New Zealand Diabetic Eye Screening (NZDES) protocol. Crucially, I have completed the mandatory Clinical Skills Assessment for International Medical Graduates (CSA-IMG) through the New Zealand Medical Council and am fully prepared to commence supervised practice under your guidance. Beyond technical competencies, my experience working with Te Arawa Māori communities during a public health project in Rotorua has equipped me with cultural safety frameworks essential for New Zealand’s healthcare landscape—understanding that successful</w:t>
      </w:r>
      <w:r>
        <w:t xml:space="preserve"> </w:t>
      </w:r>
      <w:r>
        <w:rPr>
          <w:bCs/>
          <w:b/>
        </w:rPr>
        <w:t xml:space="preserve">Ophthalmologist</w:t>
      </w:r>
      <w:r>
        <w:t xml:space="preserve"> </w:t>
      </w:r>
      <w:r>
        <w:t xml:space="preserve">practice requires navigating tikanga, whānau-centered care models, and the social determinants of vision loss.</w:t>
      </w:r>
      <w:r>
        <w:t xml:space="preserve"> </w:t>
      </w:r>
      <w:r>
        <w:t xml:space="preserve">I recognize that Wellington’s ophthalmic environment presents unique opportunities for growth. The city’s proximity to the Southern Alps and Pacific coastline creates diverse patient profiles—from high-altitude lens issues in mountain communities to UV-related corneal damage among coastal residents. Additionally, Wellington’s status as New Zealand’s political and cultural hub means this internship will expose me to policy-level healthcare challenges, such as optimizing eye care within the District Health Board (DHB) framework. I am particularly keen to participate in the hospital’s current research on AI-assisted glaucoma detection, which could revolutionize early diagnosis in New Zealand’s aging population. This aligns with my academic interest: my thesis at Auckland University explored machine learning applications in retinal image analysis, a field I intend to deepen during this internship.</w:t>
      </w:r>
      <w:r>
        <w:t xml:space="preserve"> </w:t>
      </w:r>
      <w:r>
        <w:t xml:space="preserve">My commitment to</w:t>
      </w:r>
      <w:r>
        <w:t xml:space="preserve"> </w:t>
      </w:r>
      <w:r>
        <w:rPr>
          <w:bCs/>
          <w:b/>
        </w:rPr>
        <w:t xml:space="preserve">New Zealand Wellington</w:t>
      </w:r>
      <w:r>
        <w:t xml:space="preserve"> </w:t>
      </w:r>
      <w:r>
        <w:t xml:space="preserve">extends beyond clinical practice. I have actively engaged with the Wellington Medical Association through virtual workshops on Māori health disparities and volunteered at the Te Whare o te Wairua mental health facility, supporting vision rehabilitation for neuro-ophthalmic patients. I understand that in New Zealand, eye care is inseparable from holistic wellbeing—reflecting the Māori principle of "Hauora"—and I am dedicated to embedding this philosophy into my future practice. Furthermore, I have secured accommodation in the vibrant Karori suburb (5km from Wellington Hospital), ensuring immediate integration into the community and a seamless transition for clinical duties.</w:t>
      </w:r>
      <w:r>
        <w:t xml:space="preserve"> </w:t>
      </w:r>
      <w:r>
        <w:t xml:space="preserve">What distinguishes this</w:t>
      </w:r>
      <w:r>
        <w:t xml:space="preserve"> </w:t>
      </w:r>
      <w:r>
        <w:rPr>
          <w:bCs/>
          <w:b/>
        </w:rPr>
        <w:t xml:space="preserve">Internship Application Letter</w:t>
      </w:r>
      <w:r>
        <w:t xml:space="preserve"> </w:t>
      </w:r>
      <w:r>
        <w:t xml:space="preserve">is its specificity regarding New Zealand’s healthcare priorities. Unlike generic applications, I emphasize my readiness to contribute to three critical needs in Wellington: 1) Expanding teleophthalmology services for rural North Island populations; 2) Improving culturally safe care pathways for Pacific Island communities facing higher diabetic retinopathy rates; and 3) Supporting the hospital’s new dry eye clinic initiative through patient education. I have attached my CV, references from Dr. Lani Carter (Ophthalmology Lead, Auckland City Hospital), and a summary of my NZDES certification to demonstrate immediate readiness.</w:t>
      </w:r>
      <w:r>
        <w:t xml:space="preserve"> </w:t>
      </w:r>
      <w:r>
        <w:t xml:space="preserve">In conclusion, this internship represents the pivotal convergence of my clinical aspirations and New Zealand’s healthcare vision. As I prepare to transition from medical graduate to fully registered</w:t>
      </w:r>
      <w:r>
        <w:t xml:space="preserve"> </w:t>
      </w:r>
      <w:r>
        <w:rPr>
          <w:bCs/>
          <w:b/>
        </w:rPr>
        <w:t xml:space="preserve">Ophthalmologist</w:t>
      </w:r>
      <w:r>
        <w:t xml:space="preserve">, Wellington’s reputation for nurturing compassionate, innovative clinicians—paired with its stunning natural environment and vibrant multicultural community—makes it the only location where I can thrive. I am eager to bring my technical skills, cultural humility, and dedication to eye health equity directly to your department.</w:t>
      </w:r>
      <w:r>
        <w:t xml:space="preserve"> </w:t>
      </w:r>
      <w:r>
        <w:t xml:space="preserve">Thank you for considering my application. I welcome the opportunity to discuss how my background aligns with your goals during an interview at your earliest convenience. You may reach me at (04) 800-1234 or email@example.com.</w:t>
      </w:r>
    </w:p>
    <w:p>
      <w:pPr>
        <w:pStyle w:val="BodyText"/>
      </w:pPr>
      <w:r>
        <w:t xml:space="preserve">Respectfully,</w:t>
      </w:r>
      <w:r>
        <w:br/>
      </w:r>
      <w:r>
        <w:br/>
      </w:r>
      <w:r>
        <w:t xml:space="preserve">[Your Full Name]</w:t>
      </w:r>
      <w:r>
        <w:br/>
      </w:r>
      <w:r>
        <w:t xml:space="preserve">MB ChB, University of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Wellington, New Zealand</dc:title>
  <dc:creator/>
  <dc:language>en</dc:language>
  <cp:keywords/>
  <dcterms:created xsi:type="dcterms:W3CDTF">2026-07-23T20:36:10Z</dcterms:created>
  <dcterms:modified xsi:type="dcterms:W3CDTF">2026-07-23T20:36:10Z</dcterms:modified>
</cp:coreProperties>
</file>

<file path=docProps/custom.xml><?xml version="1.0" encoding="utf-8"?>
<Properties xmlns="http://schemas.openxmlformats.org/officeDocument/2006/custom-properties" xmlns:vt="http://schemas.openxmlformats.org/officeDocument/2006/docPropsVTypes"/>
</file>