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Ophthalmology</w:t>
      </w:r>
      <w:r>
        <w:t xml:space="preserve"> </w:t>
      </w:r>
      <w:r>
        <w:t xml:space="preserve">in</w:t>
      </w:r>
      <w:r>
        <w:t xml:space="preserve"> </w:t>
      </w:r>
      <w:r>
        <w:t xml:space="preserve">Dakar,</w:t>
      </w:r>
      <w:r>
        <w:t xml:space="preserve"> </w:t>
      </w:r>
      <w:r>
        <w:t xml:space="preserve">Senegal</w:t>
      </w:r>
    </w:p>
    <w:bookmarkStart w:id="20" w:name="X506a10b4e502cebb4d8110b7355c83e8f79bee4"/>
    <w:p>
      <w:pPr>
        <w:pStyle w:val="Heading1"/>
      </w:pPr>
      <w:r>
        <w:t xml:space="preserve">Internship Application Letter for Ophthalmology</w:t>
      </w:r>
    </w:p>
    <w:p>
      <w:pPr>
        <w:pStyle w:val="FirstParagraph"/>
      </w:pPr>
      <w:r>
        <w:t xml:space="preserve">Submitted to the Department of Ophthalmology, University Hospital Aristide Le Dantec, Dakar, Senegal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Dear Selection Committee,</w:t>
      </w:r>
    </w:p>
    <w:p>
      <w:pPr>
        <w:pStyle w:val="BodyText"/>
      </w:pPr>
      <w:r>
        <w:t xml:space="preserve">I am writing this Internship Application Letter with profound enthusiasm to express my earnest interest in the Ophthalmology Internship Program at University Hospital Aristide Le Dantec in Senegal Dakar. As a final-year medical student at [Your University] with a specialized focus on ocular health, I have dedicated myself to understanding the unique challenges and opportunities within global ophthalmic care—particularly in Sub-Saharan Africa where Senegal represents a critical frontline for vision health innovation.</w:t>
      </w:r>
    </w:p>
    <w:p>
      <w:pPr>
        <w:pStyle w:val="BodyText"/>
      </w:pPr>
      <w:r>
        <w:t xml:space="preserve">My academic journey has centered on mastering diagnostic techniques, surgical interventions, and community-based eye care models. During my clinical rotations at [Your Hospital/Institution], I assisted in over 300 outpatient eye examinations and observed more than 50 cataract surgeries under the guidance of a renowned Ophthalmologist. These experiences crystallized my commitment to addressing preventable blindness in resource-limited settings—a mission that resonates deeply with Senegal's healthcare priorities. In Dakar, where conditions like trachoma, diabetic retinopathy, and childhood blindness disproportionately affect vulnerable populations, I believe an internship here would be transformative for both my professional development and the community’s well-being.</w:t>
      </w:r>
    </w:p>
    <w:p>
      <w:pPr>
        <w:pStyle w:val="BodyText"/>
      </w:pPr>
      <w:r>
        <w:t xml:space="preserve">What compels me most about this opportunity in Senegal Dakar is its convergence of clinical urgency and cultural significance. Senegal stands at a pivotal moment in its healthcare evolution: with the government's Vision 2030 strategy prioritizing eye health, there is immense need for skilled Ophthalmologist support alongside culturally attuned care delivery. I have studied how Dakar's urban-rural disparities create barriers to vision access—such as the 70% of patients in rural areas traveling over two hours for basic eye care. This reality underscores why an Internship Application Letter must emphasize not just technical skills but also adaptability within Senegalese healthcare frameworks. My volunteer work with the nonprofit "EyeCare Africa" in Burkina Faso taught me to navigate mobile clinic logistics and community engagement in West African contexts, making me eager to apply these insights in Dakar's dynamic environment.</w:t>
      </w:r>
    </w:p>
    <w:p>
      <w:pPr>
        <w:pStyle w:val="BodyText"/>
      </w:pPr>
      <w:r>
        <w:t xml:space="preserve">My proficiency extends beyond clinical skills: I am fluent in French (B2 level) after completing a semester at Cheikh Anta Diop University in Dakar, and I have begun learning Wolof to better connect with patients. This linguistic foundation allows me to appreciate Senegal's rich cultural tapestry—a dimension vital for an Ophthalmologist working effectively in Dakar. I understand that eye care cannot be siloed from community values; for instance, integrating traditional healers into screening programs has proven successful in nearby Casamance region. My proposed contributions include assisting in outreach initiatives at the Centre Hospitalier Universitaire de Fann, documenting case studies on pediatric cataracts for local research, and supporting tele-ophthalmology pilots that could expand Dakar's reach to remote villages.</w:t>
      </w:r>
    </w:p>
    <w:p>
      <w:pPr>
        <w:pStyle w:val="BodyText"/>
      </w:pPr>
      <w:r>
        <w:t xml:space="preserve">The prospect of contributing to Senegal Dakar’s ophthalmic landscape fills me with purpose. I have researched the hospital’s groundbreaking work in glaucoma management and its partnership with the WHO African Vision Initiative—a model I aspire to support. During my academic research on "Economic Barriers to Cataract Surgery in West Africa," I discovered that 68% of Senegalese patients abandon treatment due to costs, a challenge requiring innovative solutions like sliding-scale fees or community fundraising. An internship here would allow me to witness firsthand how Dakar’s healthcare systems address these complexities while refining my own approach as an emerging Ophthalmologist.</w:t>
      </w:r>
    </w:p>
    <w:p>
      <w:pPr>
        <w:pStyle w:val="BodyText"/>
      </w:pPr>
      <w:r>
        <w:t xml:space="preserve">I am equally prepared for the physical and emotional demands of this work. In my previous fieldwork, I managed overnight emergency cases in a rural clinic with intermittent electricity—skills directly transferable to Senegal Dakar’s context where infrastructure varies. My mentor, Dr. Awa Diop (a Senegalese Ophthalmologist in Paris), has consistently encouraged me to "serve where the need is greatest," a philosophy that guides this application. I am committed to immersing myself fully: learning from local staff, respecting Senegalese medical protocols, and adapting my practice to align with community health priorities.</w:t>
      </w:r>
    </w:p>
    <w:p>
      <w:pPr>
        <w:pStyle w:val="BodyText"/>
      </w:pPr>
      <w:r>
        <w:t xml:space="preserve">My long-term vision as an Ophthalmologist is to establish a sustainable eye care hub in West Africa that bridges Western technology with indigenous knowledge. This internship in Senegal Dakar represents the indispensable first step toward that mission. I have attached my CV detailing surgical assisting experience, academic honors, and cultural competency training. I welcome the opportunity to discuss how my proactive approach can support your team’s work at Aristide Le Dantec—where compassionate care meets urgent need.</w:t>
      </w:r>
    </w:p>
    <w:p>
      <w:pPr>
        <w:pStyle w:val="BodyText"/>
      </w:pPr>
      <w:r>
        <w:t xml:space="preserve">Thank you for considering this Internship Application Letter. I am eager to contribute to Senegal Dakar’s vision of universal eye health and look forward to discussing my application at your earliest convenience.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Ophthalmology in Dakar, Senegal</dc:title>
  <dc:creator/>
  <dc:language>en</dc:language>
  <cp:keywords/>
  <dcterms:created xsi:type="dcterms:W3CDTF">2026-07-20T18:08:08Z</dcterms:created>
  <dcterms:modified xsi:type="dcterms:W3CDTF">2026-07-20T18:08:08Z</dcterms:modified>
</cp:coreProperties>
</file>

<file path=docProps/custom.xml><?xml version="1.0" encoding="utf-8"?>
<Properties xmlns="http://schemas.openxmlformats.org/officeDocument/2006/custom-properties" xmlns:vt="http://schemas.openxmlformats.org/officeDocument/2006/docPropsVTypes"/>
</file>