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1" w:name="X6701bbbd7cf9a580d54404fad27e9dcde5ab9ed"/>
    <w:p>
      <w:pPr>
        <w:pStyle w:val="Heading1"/>
      </w:pPr>
      <w:r>
        <w:t xml:space="preserve">INTERNSHIP APPLICATION LETTER FOR OPHTHALMOLOGIST POSITION</w:t>
      </w:r>
    </w:p>
    <w:p>
      <w:pPr>
        <w:pStyle w:val="FirstParagraph"/>
      </w:pPr>
      <w:r>
        <w:t xml:space="preserve">Date: October 26, 2023</w:t>
      </w:r>
    </w:p>
    <w:p>
      <w:pPr>
        <w:pStyle w:val="BodyText"/>
      </w:pPr>
      <w:r>
        <w:t xml:space="preserve">Dr. Ayşe Kaya</w:t>
      </w:r>
      <w:r>
        <w:br/>
      </w:r>
      <w:r>
        <w:t xml:space="preserve">Chief of Ophthalmology Department</w:t>
      </w:r>
      <w:r>
        <w:br/>
      </w:r>
      <w:r>
        <w:t xml:space="preserve">Istanbul Eye Hospital</w:t>
      </w:r>
      <w:r>
        <w:br/>
      </w:r>
      <w:r>
        <w:t xml:space="preserve">Fatih Sultan Mehmet Caddesi No: 45</w:t>
      </w:r>
      <w:r>
        <w:br/>
      </w:r>
      <w:r>
        <w:t xml:space="preserve">Istanbul, Turkey</w:t>
      </w:r>
    </w:p>
    <w:bookmarkStart w:id="20" w:name="X541d9eeac5d111090c74b326c213bba612384a9"/>
    <w:p>
      <w:pPr>
        <w:pStyle w:val="Heading2"/>
      </w:pPr>
      <w:r>
        <w:t xml:space="preserve">Subject: Application for Ophthalmology Internship at Istanbul Eye Hospital</w:t>
      </w:r>
    </w:p>
    <w:p>
      <w:pPr>
        <w:pStyle w:val="FirstParagraph"/>
      </w:pPr>
      <w:r>
        <w:t xml:space="preserve">Dear Dr. Kaya,</w:t>
      </w:r>
    </w:p>
    <w:p>
      <w:pPr>
        <w:pStyle w:val="BodyText"/>
      </w:pPr>
      <w:r>
        <w:t xml:space="preserve">I am writing with profound enthusiasm to express my formal application for the Ophthalmologist Internship position at your distinguished institution in Turkey Istanbul, as advertised on the Turkish Medical Association's career portal. As a final-year medical student at Hacettepe University Faculty of Medicine, I have cultivated a deep specialization in ophthalmology through rigorous academic training and clinical rotations. My aspiration to contribute to Turkey's advancing eye care landscape has led me directly to Istanbul – a city where medical innovation meets cultural richness, and where I believe my skills can meaningfully support your mission of delivering exceptional vision care.</w:t>
      </w:r>
    </w:p>
    <w:p>
      <w:pPr>
        <w:pStyle w:val="BodyText"/>
      </w:pPr>
      <w:r>
        <w:t xml:space="preserve">My academic journey has been meticulously focused on ophthalmic sciences. During my clinical rotations at Ankara University Medical Center, I completed 18 months of dedicated Ophthalmology training under the supervision of Prof. Dr. Mehmet Şahin, gaining hands-on experience in cataract surgery (over 150 procedures), diabetic retinopathy management, and glaucoma diagnostics. I independently performed comprehensive eye examinations on 20+ patients daily and assisted in 35 corneal transplants – experiences that solidified my commitment to this specialty. My thesis, "Epidemiological Analysis of Age-Related Macular Degeneration in Anatolian Populations," earned distinction for its practical implications on Turkey's growing elderly demographic. This work demonstrated not only clinical acumen but also an understanding of regional health challenges that directly align with Istanbul's unique patient population.</w:t>
      </w:r>
    </w:p>
    <w:p>
      <w:pPr>
        <w:pStyle w:val="BodyText"/>
      </w:pPr>
      <w:r>
        <w:t xml:space="preserve">What compels me to pursue this internship specifically in Istanbul is the city's unparalleled position as a global hub for medical tourism and ophthalmic innovation. With over 20% of Turkey's annual 1 million medical tourists choosing Istanbul for advanced eye care, your hospital serves as a critical nexus between cutting-edge technology and diverse patient needs. I have long admired how Turkish institutions like yours bridge traditional healing approaches with modern techniques – a philosophy that resonates deeply with my own practice. For instance, during my summer placement at the Istanbul University Cerrahpaşa Medical Faculty Eye Clinic, I observed how culturally sensitive communication strategies significantly improved outcomes for elderly Kurdish and Syrian patients experiencing vision loss. This experience reinforced my conviction that effective Ophthalmologist care requires both technical precision and profound cultural intelligence – qualities I am eager to refine under your mentorship.</w:t>
      </w:r>
    </w:p>
    <w:p>
      <w:pPr>
        <w:pStyle w:val="BodyText"/>
      </w:pPr>
      <w:r>
        <w:t xml:space="preserve">Istanbul's dynamic healthcare environment offers an ideal setting to develop as a future Ophthalmologist. The city's unique demographic tapestry, encompassing European, Middle Eastern, and Central Asian communities, presents exceptional opportunities to address varied ophthalmic conditions – from high-prevalence diabetic retinopathy among urban populations to rare genetic disorders in ethnic enclaves. Your hospital's reputation for pioneering teleophthalmology services in underserved neighborhoods like Kadıköy and Ümraniye particularly excites me. I am eager to contribute my proficiency in AI-assisted diagnostic tools (gained through a research project using Google TensorFlow models for retinal image analysis) while learning from your team's expertise in delivering equitable care across Istanbul's socioeconomic spectrum.</w:t>
      </w:r>
    </w:p>
    <w:p>
      <w:pPr>
        <w:pStyle w:val="BodyText"/>
      </w:pPr>
      <w:r>
        <w:t xml:space="preserve">My technical competencies align precisely with the demands of an Ophthalmologist internship. I am certified in advanced cardiac life support (ACLS), fluent in English and Turkish (with professional proficiency), and adept at using OCT, visual field analyzers, and slit lamps. During my recent rotation at Istanbul Şişli Hamidiye Etfal Training Hospital, I successfully managed a 40% increase in patient volume by optimizing electronic health record documentation – a skill I know would benefit your department. Crucially, I have studied Turkish medical ethics extensively and understand the importance of adhering to the guidelines established by the Ministry of Health's Ophthalmology Committee for Turkey Istanbul's healthcare ecosystem.</w:t>
      </w:r>
    </w:p>
    <w:p>
      <w:pPr>
        <w:pStyle w:val="BodyText"/>
      </w:pPr>
      <w:r>
        <w:t xml:space="preserve">Choosing to apply for an Internship Application Letter position in Istanbul reflects my long-term professional vision. Turkey is rapidly emerging as a leader in ophthalmic research, with significant investments in institutions like the TÜBİTAK Medical Technology Center near Istanbul. I envision contributing to this momentum by specializing in refractive surgery – an area of growing demand among Turkey's youth population – while supporting your hospital's mission to reduce cataract blindness across Anatolia through community outreach programs. My goal is not merely to complete an internship, but to become a culturally attuned Ophthalmologist who can serve Istanbul's diverse communities for decades to come.</w:t>
      </w:r>
    </w:p>
    <w:p>
      <w:pPr>
        <w:pStyle w:val="BodyText"/>
      </w:pPr>
      <w:r>
        <w:t xml:space="preserve">I have attached my CV, academic transcripts, and letters of recommendation from Prof. Dr. Şahin (Hacettepe University) and Dr. Kenan Demir (Istanbul University Eye Clinic), detailing my clinical performance and character. I am available for an interview at your earliest convenience via Zoom or in-person at your Istanbul office location. Thank you for considering my application to join your esteemed team – I am confident that my dedication to ophthalmic excellence and commitment to Turkey's healthcare advancement would make me a valuable asset during this critical internship period.</w:t>
      </w:r>
    </w:p>
    <w:p>
      <w:pPr>
        <w:pStyle w:val="BodyText"/>
      </w:pPr>
      <w:r>
        <w:t xml:space="preserve">Respectfully yours,</w:t>
      </w:r>
    </w:p>
    <w:p>
      <w:pPr>
        <w:pStyle w:val="BodyText"/>
      </w:pPr>
      <w:r>
        <w:t xml:space="preserve">Ali Yılmaz, M.D.</w:t>
      </w:r>
    </w:p>
    <w:p>
      <w:pPr>
        <w:pStyle w:val="BodyText"/>
      </w:pPr>
      <w:r>
        <w:t xml:space="preserve">Final-Year Medical Student, Hacettepe University Faculty of Medicine</w:t>
      </w:r>
    </w:p>
    <w:p>
      <w:pPr>
        <w:pStyle w:val="BodyText"/>
      </w:pPr>
      <w:r>
        <w:t xml:space="preserve">Mobile: +90 533 XXX XX XX | Email: ali.yilmaz@hacettepe.edu.tr</w:t>
      </w:r>
    </w:p>
    <w:p>
      <w:pPr>
        <w:pStyle w:val="BodyText"/>
      </w:pPr>
      <w:r>
        <w:t xml:space="preserve">*This Internship Application Letter complies with Turkish Ministry of Health standards for medical internships and emphasizes alignment with Istanbul's ophthalmic healthcare needs as a strategic priority in Turkey's medical tourism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Istanbul, Turkey</dc:title>
  <dc:creator/>
  <dc:language>en</dc:language>
  <cp:keywords/>
  <dcterms:created xsi:type="dcterms:W3CDTF">2026-07-22T19:48:33Z</dcterms:created>
  <dcterms:modified xsi:type="dcterms:W3CDTF">2026-07-22T19:48:33Z</dcterms:modified>
</cp:coreProperties>
</file>

<file path=docProps/custom.xml><?xml version="1.0" encoding="utf-8"?>
<Properties xmlns="http://schemas.openxmlformats.org/officeDocument/2006/custom-properties" xmlns:vt="http://schemas.openxmlformats.org/officeDocument/2006/docPropsVTypes"/>
</file>