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Ophthalmology</w:t>
      </w:r>
      <w:r>
        <w:t xml:space="preserve"> </w:t>
      </w:r>
      <w:r>
        <w:t xml:space="preserve">Position</w:t>
      </w:r>
      <w:r>
        <w:t xml:space="preserve"> </w:t>
      </w:r>
      <w:r>
        <w:t xml:space="preserve">in</w:t>
      </w:r>
      <w:r>
        <w:t xml:space="preserve"> </w:t>
      </w:r>
      <w:r>
        <w:t xml:space="preserve">Chicago,</w:t>
      </w:r>
      <w:r>
        <w:t xml:space="preserve"> </w:t>
      </w:r>
      <w:r>
        <w:t xml:space="preserve">United</w:t>
      </w:r>
      <w:r>
        <w:t xml:space="preserve"> </w:t>
      </w:r>
      <w:r>
        <w:t xml:space="preserve">States</w:t>
      </w:r>
    </w:p>
    <w:bookmarkStart w:id="21" w:name="X227d3f27da15a218f94a89e800836cc5accc108"/>
    <w:p>
      <w:pPr>
        <w:pStyle w:val="Heading1"/>
      </w:pPr>
      <w:r>
        <w:t xml:space="preserve">Internship Application Letter for Ophthalmology Residency Program</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Ophthalmology</w:t>
      </w:r>
      <w:r>
        <w:br/>
      </w:r>
      <w:r>
        <w:t xml:space="preserve">[Hospital/Clinic Name - e.g., University of Illinois Eye &amp; Ear Infirmary, Rush University Medical Center]</w:t>
      </w:r>
      <w:r>
        <w:br/>
      </w:r>
      <w:r>
        <w:t xml:space="preserve">Chicago, IL 60612</w:t>
      </w:r>
      <w:r>
        <w:br/>
      </w:r>
      <w:r>
        <w:t xml:space="preserve">United States</w:t>
      </w:r>
    </w:p>
    <w:bookmarkStart w:id="20" w:name="X64aba542fc275a1ff6982113bfd18ca1b2a33d0"/>
    <w:p>
      <w:pPr>
        <w:pStyle w:val="Heading2"/>
      </w:pPr>
      <w:r>
        <w:t xml:space="preserve">Subject: Application for Ophthalmology Residency Internship Position</w:t>
      </w:r>
    </w:p>
    <w:p>
      <w:pPr>
        <w:pStyle w:val="FirstParagraph"/>
      </w:pPr>
      <w:r>
        <w:t xml:space="preserve">Dear Hiring Committee,</w:t>
      </w:r>
    </w:p>
    <w:p>
      <w:pPr>
        <w:pStyle w:val="BodyText"/>
      </w:pPr>
      <w:r>
        <w:t xml:space="preserve">It is with profound enthusiasm and meticulous preparation that I submit my application for the Ophthalmology Residency Internship Program at [Hospital/Clinic Name] in Chicago, Illinois. As a final-year medical student at [Your Medical School] with an unwavering dedication to advancing visual healthcare, I am confident that my clinical experiences, technical proficiencies, and deep-seated commitment to serving diverse communities align precisely with the excellence and innovation embedded within your esteemed Ophthalmology Department. Chicago’s unique position as a national hub for medical education and its unparalleled diversity make this internship an indispensable step in my journey toward becoming a compassionate, skilled Ophthalmologist committed to transforming lives through sight preservation.</w:t>
      </w:r>
    </w:p>
    <w:p>
      <w:pPr>
        <w:pStyle w:val="BodyText"/>
      </w:pPr>
      <w:r>
        <w:t xml:space="preserve">My academic foundation includes rigorous coursework in ocular anatomy, pathology, and surgical techniques, complemented by over 250 hours of direct patient care under the supervision of board-certified Ophthalmologists. During my clinical rotations at [Local Hospital/Clinic], I actively participated in comprehensive eye exams, glaucoma screenings, diabetic retinopathy assessments, and pre-operative evaluations for cataract surgery. One particularly formative experience occurred during a rural health fair in the Illinois River Valley, where I assisted in identifying untreated macular degeneration in an elderly patient—a case that underscored the critical role of early intervention. This reinforced my resolve to pursue Ophthalmology as a specialty dedicated to addressing preventable blindness within underserved populations, a mission deeply resonant with Chicago’s community-focused healthcare ethos.</w:t>
      </w:r>
    </w:p>
    <w:p>
      <w:pPr>
        <w:pStyle w:val="BodyText"/>
      </w:pPr>
      <w:r>
        <w:t xml:space="preserve">Chicago’s dynamic medical landscape offers an unparalleled environment for honing ophthalmic expertise. As the second-largest city in the United States, Chicago is home to one of the nation’s most diverse patient populations—from immigrant communities experiencing high rates of diabetic retinopathy to elderly residents navigating age-related macular degeneration. I have closely followed [Hospital/Clinic Name]’s pioneering work in community outreach, such as your partnership with the Chicago Lighthouse for the Blind and mobile clinics serving South Side neighborhoods. These initiatives mirror my own volunteer efforts at the Lincoln Park Health Center, where I co-developed a patient education pamphlet on glaucoma prevention in Spanish and Polish to bridge language barriers. I am eager to contribute to similar projects, leveraging my bicultural communication skills to ensure equitable care for all patients in Chicago.</w:t>
      </w:r>
    </w:p>
    <w:p>
      <w:pPr>
        <w:pStyle w:val="BodyText"/>
      </w:pPr>
      <w:r>
        <w:t xml:space="preserve">My technical competencies include proficiency with slit-lamp biomicroscopy, fundus photography, OCT imaging systems (Heidelberg Spectralis), and non-contact tonometry. During my recent rotation at [University Hospital], I assisted in 32 cataract surgeries as a surgical first assistant, gaining hands-on experience in phacoemulsification and intraocular lens implantation under the mentorship of Dr. [Name]. I am also adept at interpreting complex retinal scans and utilizing electronic health records to track patient outcomes—a skill I believe is essential for navigating Chicago’s high-volume clinical settings. Crucially, my training adheres to the latest American Academy of Ophthalmology (AAO) guidelines, ensuring that my approach remains evidence-based and patient-centered. I am committed to continuous learning through AAO courses and am prepared to pursue certification in advanced procedures such as corneal cross-linking upon arrival.</w:t>
      </w:r>
    </w:p>
    <w:p>
      <w:pPr>
        <w:pStyle w:val="BodyText"/>
      </w:pPr>
      <w:r>
        <w:t xml:space="preserve">Chicago’s status as a leader in ophthalmic research further compels me to seek this internship. Institutions like the University of Illinois College of Medicine and the Department of Ophthalmology at Northwestern University Feinberg School of Medicine drive innovation in areas like gene therapy for inherited retinal diseases and AI-driven diagnostic tools. I am inspired by [Hospital/Clinic Name]’s recent publication on tele-ophthalmology in diabetic screening, a model I wish to study more deeply. As an intern, I aspire to contribute to ongoing research projects while learning from faculty whose work shapes national standards. My academic background includes co-authoring a manuscript on refractive error trends in adolescents (submitted to *Journal of Pediatric Ophthalmology*), demonstrating my capacity for scholarly engagement—a value I know is cherished at your institution.</w:t>
      </w:r>
    </w:p>
    <w:p>
      <w:pPr>
        <w:pStyle w:val="BodyText"/>
      </w:pPr>
      <w:r>
        <w:t xml:space="preserve">What truly unites me with Chicago’s medical community is my dedication to service beyond the clinical setting. I served as a health educator for the American Diabetes Association’s “Eyes on Sight” initiative in Chicago Public Schools, where I taught 50+ students about eye health and conducted basic vision screenings. This experience illuminated how socioeconomic factors influence visual outcomes—particularly in neighborhoods like Englewood and Humboldt Park—and solidified my commitment to addressing systemic inequities through clinical practice. I am acutely aware that becoming an Ophthalmologist in the United States Chicago context demands not only technical mastery but also cultural humility, a principle I embody daily. My goal is to become an advocate for vision health equity, ensuring that every patient—from a young athlete with retinal detachment to a senior with glaucoma—receives care as if their sight were my own.</w:t>
      </w:r>
    </w:p>
    <w:p>
      <w:pPr>
        <w:pStyle w:val="BodyText"/>
      </w:pPr>
      <w:r>
        <w:t xml:space="preserve">Finally, Chicago’s vibrant academic ecosystem provides the ideal crucible for growth. The city’s concentration of top-tier ophthalmology programs, including [Hospital/Clinic Name], offers unparalleled opportunities to learn from pioneers in the field. I am eager to immerse myself in your collaborative environment, where multidisciplinary teams routinely unite ophthalmologists, optometrists, and neurologists to tackle complex cases. My adaptability—honed during a medical mission trip to rural Mexico—ensures I thrive under pressure while maintaining empathy for anxious patients. I am prepared to contribute immediately as a reliable intern while absorbing the profound wisdom of your faculty.</w:t>
      </w:r>
    </w:p>
    <w:p>
      <w:pPr>
        <w:pStyle w:val="BodyText"/>
      </w:pPr>
      <w:r>
        <w:t xml:space="preserve">I am deeply impressed by [Hospital/Clinic Name]’s legacy of excellence and its unwavering focus on patient-centered care, making it the singular choice for my Ophthalmology internship. Thank you for considering my application. I have attached my CV, letters of recommendation from Dr. [Name] (Ophthalmologist) and Dr. [Name] (Medical School Dean), and a personal statement detailing my research interests. I welcome the opportunity to discuss how my skills in clinical practice, community engagement, and technical innovation can support your mission to make Chicago a beacon of ophthalmic excellence in the United States.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847 words</w:t>
      </w:r>
    </w:p>
    <w:p>
      <w:pPr>
        <w:pStyle w:val="BodyText"/>
      </w:pPr>
      <w:r>
        <w:rPr>
          <w:bCs/>
          <w:b/>
        </w:rPr>
        <w:t xml:space="preserve">Key Terms Integrated:</w:t>
      </w:r>
      <w:r>
        <w:t xml:space="preserve"> </w:t>
      </w:r>
      <w:r>
        <w:t xml:space="preserve">Internship Application Letter, Ophthalmologist, United States Chicago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Ophthalmology Position in Chicago, United States</dc:title>
  <dc:creator/>
  <cp:keywords/>
  <dcterms:created xsi:type="dcterms:W3CDTF">2025-12-10T11:21:59Z</dcterms:created>
  <dcterms:modified xsi:type="dcterms:W3CDTF">2025-12-10T11:21:59Z</dcterms:modified>
</cp:coreProperties>
</file>

<file path=docProps/custom.xml><?xml version="1.0" encoding="utf-8"?>
<Properties xmlns="http://schemas.openxmlformats.org/officeDocument/2006/custom-properties" xmlns:vt="http://schemas.openxmlformats.org/officeDocument/2006/docPropsVTypes"/>
</file>