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Berlin</w:t>
      </w:r>
    </w:p>
    <w:bookmarkStart w:id="20" w:name="X0856db33bda170ea317e4435e98eac15f41ad65"/>
    <w:p>
      <w:pPr>
        <w:pStyle w:val="Heading1"/>
      </w:pPr>
      <w:r>
        <w:t xml:space="preserve">Internship Application Letter for Optometrist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application for the Optometrist Internship Position at your esteemed optical practice or healthcare facility in Berlin, Germany. As a dedicated and academically accomplished student of Optometry with a profound commitment to advancing visual health within diverse communities, I am eager to contribute my skills and learn from Berlin’s renowned healthcare professionals while immersing myself in Germany’s sophisticated optometric landscape.</w:t>
      </w:r>
    </w:p>
    <w:p>
      <w:pPr>
        <w:pStyle w:val="BodyText"/>
      </w:pPr>
      <w:r>
        <w:t xml:space="preserve">My academic journey at [Your University Name], where I am currently pursuing a Bachelor’s/Master’s degree in Optometry (or equivalent), has equipped me with a robust theoretical foundation and practical competencies directly aligned with the demands of modern optometric practice. Courses such as Clinical Ocular Anatomy, Refractive Error Management, Advanced Optics, Visual Neuroscience, and Pediatric Vision Assessment have provided me not only with technical expertise but also an understanding of the nuanced interplay between visual function and overall patient well-being. I have consistently ranked in the top 10% of my cohort, reflecting my dedication to excellence and continuous learning—a trait I am eager to bring to your Berlin-based team.</w:t>
      </w:r>
    </w:p>
    <w:p>
      <w:pPr>
        <w:pStyle w:val="BodyText"/>
      </w:pPr>
      <w:r>
        <w:t xml:space="preserve">My hands-on clinical experience extends beyond classroom learning. During my previous internship at [Previous Clinic/Institution Name] in [City/Country], I actively participated in comprehensive eye examinations, patient counseling sessions, and the management of common ocular conditions under the supervision of licensed optometrists. I performed over 300 refraction tests using state-of-the-art autorefractors (Topcon TRK-5500) and slit-lamp biomicroscopy, documented findings with meticulous accuracy in electronic health records (EHR systems), and collaborated with ophthalmologists to facilitate referrals for complex cases. This experience taught me the critical importance of patient-centered communication—especially in multicultural settings—and reinforced my ability to operate efficiently within structured healthcare environments.</w:t>
      </w:r>
    </w:p>
    <w:p>
      <w:pPr>
        <w:pStyle w:val="BodyText"/>
      </w:pPr>
      <w:r>
        <w:t xml:space="preserve">I am particularly drawn to the opportunity to complete my internship in Berlin for several compelling reasons. First, Berlin represents a dynamic hub where cutting-edge optometric technology converges with a rapidly evolving healthcare system that prioritizes patient access and preventive care. The city’s commitment to integrating optometrists into primary eye care networks—particularly through collaboration with statutory health insurance (GKV) providers—is deeply aligned with my professional aspirations. I have closely followed Germany’s advancements in optical diagnostics, such as OCT imaging for early glaucoma detection and digital vision therapy tools, and I am keen to learn from practitioners who are at the forefront of these innovations within Berlin’s vibrant medical community.</w:t>
      </w:r>
    </w:p>
    <w:p>
      <w:pPr>
        <w:pStyle w:val="BodyText"/>
      </w:pPr>
      <w:r>
        <w:t xml:space="preserve">Secondly, Berlin’s unique demographic profile—characterized by a diverse population including international residents and an aging segment requiring specialized eye care—offers an ideal setting for me to refine my clinical versatility. I am especially interested in gaining exposure to the city’s initiatives addressing visual health disparities among immigrant communities and elderly populations, which resonate with my volunteer work at [Relevant Volunteer Experience, e.g., "a community clinic serving refugees in Munich"]. Understanding the cultural context of healthcare delivery is paramount to providing respectful and effective care, a principle I hold sacred. I am currently improving my German language proficiency through the Goethe-Institut’s B1 course, ensuring I can communicate effectively with patients and colleagues from day one.</w:t>
      </w:r>
    </w:p>
    <w:p>
      <w:pPr>
        <w:pStyle w:val="BodyText"/>
      </w:pPr>
      <w:r>
        <w:t xml:space="preserve">Germany’s optometric profession operates under the stringent framework of the "Augenoptiker" (Optical Optician) title, regulated by federal law to ensure high standards of practice. I deeply respect this system’s emphasis on evidence-based care and professional accountability. My academic training has familiarized me with Germany’s clinical guidelines, including those from the Deutsche Ophthalmologische Gesellschaft (DOG), and I am committed to adhering strictly to these protocols during my internship. Moreover, I recognize that Berlin’s healthcare structure values interdisciplinary collaboration—optometrists working closely with ophthalmologists, general practitioners, and rehabilitation specialists—and I am eager to contribute meaningfully within this integrated model.</w:t>
      </w:r>
    </w:p>
    <w:p>
      <w:pPr>
        <w:pStyle w:val="BodyText"/>
      </w:pPr>
      <w:r>
        <w:t xml:space="preserve">What sets me apart is my proactive approach to professional development and cultural adaptation. During a short-term exchange program in [Country], I successfully adapted to a new healthcare environment while maintaining high clinical standards—a skill I know will be invaluable in Berlin’s fast-paced setting. I am also proficient in using industry-standard software like Optomap, Humphrey Visual Field Analyzers, and EHR platforms common across German clinics. Beyond technical skills, my patience with patients of all ages (evidenced by my work with children during school vision screenings) and ability to remain calm under pressure will enable me to thrive in your practice.</w:t>
      </w:r>
    </w:p>
    <w:p>
      <w:pPr>
        <w:pStyle w:val="BodyText"/>
      </w:pPr>
      <w:r>
        <w:t xml:space="preserve">I am fully aware that the Optometrist internship in Berlin is not merely an educational step but a bridge toward contributing meaningfully to Germany’s healthcare future. I am prepared to commit the necessary time, energy, and cultural humility required for this role. I would welcome the opportunity to discuss how my background in optometric education, clinical experience, and dedication to patient care align with your facility’s mission during an interview at your earliest convenience.</w:t>
      </w:r>
    </w:p>
    <w:p>
      <w:pPr>
        <w:pStyle w:val="BodyText"/>
      </w:pPr>
      <w:r>
        <w:t xml:space="preserve">Thank you for considering my application. I am excited about the possibility of contributing to Berlin’s esteemed optometric community while growing under the mentorship of experienced professionals. I have attached my CV, academic transcripts, and proof of German language proficiency (where applicable) for your review. Please feel free to contact me via email or phone to schedule a conversation.</w:t>
      </w:r>
    </w:p>
    <w:p>
      <w:pPr>
        <w:pStyle w:val="BodyText"/>
      </w:pPr>
      <w:r>
        <w:t xml:space="preserve">Sincerely,</w:t>
      </w:r>
      <w:r>
        <w:br/>
      </w:r>
      <w:r>
        <w:br/>
      </w:r>
      <w:r>
        <w:t xml:space="preserve">[Your Full Name]</w:t>
      </w:r>
      <w:r>
        <w:br/>
      </w:r>
      <w:r>
        <w:t xml:space="preserve">[Your Student ID/Program,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Berlin</dc:title>
  <dc:creator/>
  <cp:keywords/>
  <dcterms:created xsi:type="dcterms:W3CDTF">2026-05-01T17:00:13Z</dcterms:created>
  <dcterms:modified xsi:type="dcterms:W3CDTF">2026-05-01T17:00:13Z</dcterms:modified>
</cp:coreProperties>
</file>

<file path=docProps/custom.xml><?xml version="1.0" encoding="utf-8"?>
<Properties xmlns="http://schemas.openxmlformats.org/officeDocument/2006/custom-properties" xmlns:vt="http://schemas.openxmlformats.org/officeDocument/2006/docPropsVTypes"/>
</file>