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p>
    <w:bookmarkStart w:id="20" w:name="internship-application-letter"/>
    <w:p>
      <w:pPr>
        <w:pStyle w:val="Heading1"/>
      </w:pPr>
      <w:r>
        <w:t xml:space="preserve">Internship Application Letter</w:t>
      </w:r>
    </w:p>
    <w:p>
      <w:pPr>
        <w:pStyle w:val="FirstParagraph"/>
      </w:pPr>
      <w:r>
        <w:t xml:space="preserve">For Optometrist Internship Position in Baghdad, Iraq</w:t>
      </w:r>
    </w:p>
    <w:bookmarkEnd w:id="20"/>
    <w:p>
      <w:pPr>
        <w:pStyle w:val="BodyText"/>
      </w:pPr>
      <w:r>
        <w:t xml:space="preserve">[Your Full Name]</w:t>
      </w:r>
    </w:p>
    <w:p>
      <w:pPr>
        <w:pStyle w:val="BodyText"/>
      </w:pPr>
      <w:r>
        <w:t xml:space="preserve">[Your Address]</w:t>
      </w:r>
    </w:p>
    <w:p>
      <w:pPr>
        <w:pStyle w:val="BodyText"/>
      </w:pPr>
      <w:r>
        <w:t xml:space="preserve">Baghdad, Iraq</w:t>
      </w:r>
    </w:p>
    <w:p>
      <w:pPr>
        <w:pStyle w:val="BodyText"/>
      </w:pPr>
      <w:r>
        <w:t xml:space="preserve">Email: your.email@example.com | Phone: +964 XXX XXXX</w:t>
      </w:r>
    </w:p>
    <w:p>
      <w:pPr>
        <w:pStyle w:val="BodyText"/>
      </w:pPr>
      <w:r>
        <w:t xml:space="preserve">Date: October 26, 2023</w:t>
      </w:r>
    </w:p>
    <w:p>
      <w:pPr>
        <w:pStyle w:val="BodyText"/>
      </w:pPr>
      <w:r>
        <w:t xml:space="preserve">Hiring Committee</w:t>
      </w:r>
    </w:p>
    <w:p>
      <w:pPr>
        <w:pStyle w:val="BodyText"/>
      </w:pPr>
      <w:r>
        <w:t xml:space="preserve">Baghdad Eye Care Center</w:t>
      </w:r>
    </w:p>
    <w:p>
      <w:pPr>
        <w:pStyle w:val="BodyText"/>
      </w:pPr>
      <w:r>
        <w:t xml:space="preserve">Al-Mustansiriya Street, Al-Rusafa District</w:t>
      </w:r>
    </w:p>
    <w:p>
      <w:pPr>
        <w:pStyle w:val="BodyText"/>
      </w:pPr>
      <w:r>
        <w:t xml:space="preserve">Baghdad, Iraq</w:t>
      </w:r>
    </w:p>
    <w:bookmarkStart w:id="21" w:name="X70703bc217de11390edbaed85ff5f9b68a08cc7"/>
    <w:p>
      <w:pPr>
        <w:pStyle w:val="Heading2"/>
      </w:pPr>
      <w:r>
        <w:t xml:space="preserve">Subject: Formal Application for Optometrist Internship Position</w:t>
      </w:r>
    </w:p>
    <w:bookmarkEnd w:id="21"/>
    <w:p>
      <w:pPr>
        <w:pStyle w:val="FirstParagraph"/>
      </w:pPr>
      <w:r>
        <w:t xml:space="preserve">Dear Hiring Committee,</w:t>
      </w:r>
    </w:p>
    <w:p>
      <w:pPr>
        <w:pStyle w:val="BodyText"/>
      </w:pPr>
      <w:r>
        <w:t xml:space="preserve">It is with profound enthusiasm and deep respect for the medical community of Iraq Baghdad that I submit my application for the Optometrist Internship position at Baghdad Eye Care Center. As a final-year Doctor of Optometry student at Al-Mustansiriya University, I have dedicated my academic journey to mastering the art and science of eye care with unwavering commitment to serving communities in need—particularly within the vibrant, resilient urban landscape of Baghdad where access to specialized vision care remains both critically important and profoundly underdeveloped.</w:t>
      </w:r>
    </w:p>
    <w:p>
      <w:pPr>
        <w:pStyle w:val="BodyText"/>
      </w:pPr>
      <w:r>
        <w:t xml:space="preserve">My academic foundation includes comprehensive coursework in ocular anatomy, visual science, contact lens management, and pediatric optometry, complemented by hands-on clinical rotations at the University of Baghdad Ophthalmology Department. During these experiences in Iraq Baghdad, I witnessed firsthand the staggering demand for accessible eye care services. In communities across Al-Mansour and Karkh districts alone, over 45% of residents report untreated vision problems due to limited specialized clinics—a gap I am eager to help address through this internship. My proficiency with advanced diagnostic tools like optical coherence tomography (OCT) and automated perimetry aligns precisely with the clinical needs of your center, where modern equipment is utilized but requires skilled personnel to maximize community impact.</w:t>
      </w:r>
    </w:p>
    <w:p>
      <w:pPr>
        <w:pStyle w:val="BodyText"/>
      </w:pPr>
      <w:r>
        <w:t xml:space="preserve">What truly sets my application apart is my contextual understanding of Iraq Baghdad’s unique healthcare challenges. Having grown up in a neighborhood where families often travel hours for basic eye screenings, I developed cultural humility and communication strategies essential for building trust with patients from diverse socioeconomic backgrounds. During a recent fieldwork project in Sadr City, I collaborated with local health workers to establish mobile screening units that served 200+ residents over three months—identifying diabetic retinopathy cases that would otherwise have gone undetected. This experience taught me that effective optometry extends beyond prescriptions; it requires navigating community dynamics, overcoming logistical barriers, and providing education in culturally resonant ways. I am confident these skills will enable me to contribute meaningfully from day one at Baghdad Eye Care Center.</w:t>
      </w:r>
    </w:p>
    <w:p>
      <w:pPr>
        <w:pStyle w:val="BodyText"/>
      </w:pPr>
      <w:r>
        <w:t xml:space="preserve">I am particularly drawn to your center’s community outreach initiatives, such as the “Sight for All” program providing free screenings in underserved neighborhoods of Baghdad. This mission mirrors my own professional ethos, which I’ve articulated through a university research paper on “Barriers to Optometric Care in Post-Conflict Urban Settings,” where I analyzed data from 12 Iraqi clinics. My findings highlighted that 68% of patients abandoned care due to transportation costs—a challenge your center directly addresses through its subsidized transport partnerships. An internship under your mentorship would allow me to translate such insights into actionable solutions while learning from Baghdad’s most respected vision care practitioners.</w:t>
      </w:r>
    </w:p>
    <w:p>
      <w:pPr>
        <w:pStyle w:val="BodyText"/>
      </w:pPr>
      <w:r>
        <w:t xml:space="preserve">My technical competencies include comprehensive eye examinations, refractive error management, low-vision rehabilitation counseling, and electronic medical record (EMR) systems like EyeFlow Iraq. I am fluent in Arabic (native), English (professional proficiency), and basic Kurdish—critical assets for communicating effectively with Baghdad’s diverse population. During my externship at Al-Hikma Hospital in 2023, I assisted in managing a clinic overflow of 35 patients daily by streamlining intake processes, reducing wait times by 40%. This operational efficiency would be valuable as your center expands services to new neighborhoods in Baghdad’s rapidly growing periphery.</w:t>
      </w:r>
    </w:p>
    <w:p>
      <w:pPr>
        <w:pStyle w:val="BodyText"/>
      </w:pPr>
      <w:r>
        <w:t xml:space="preserve">More than technical skills, I offer unwavering dedication to ethical optometric practice rooted in Iraqi values of compassion and community stewardship. In a region where eye health is often neglected until vision loss becomes severe, I am committed to preventive care education—whether teaching diabetic patients about retinal screenings or demonstrating proper contact lens hygiene at local schools in Baghdad’s Al-Musayyib district. My volunteer work with the Iraqi National Eye Care Foundation taught me that trust precedes treatment: I spent six months learning Arabic medical terminology through community elders before initiating a vision health awareness campaign, resulting in 150+ new patients for their rural clinics.</w:t>
      </w:r>
    </w:p>
    <w:p>
      <w:pPr>
        <w:pStyle w:val="BodyText"/>
      </w:pPr>
      <w:r>
        <w:t xml:space="preserve">I recognize that an Optometrist Internship at Baghdad Eye Care Center represents far more than a clinical training opportunity—it is a chance to contribute to the healing of a city I deeply love. As Baghdad rebuilds its healthcare infrastructure, I am eager to apply my knowledge while learning from your team’s expertise in managing complex cases amid resource constraints. My goal is not merely to gain experience, but to become part of Baghdad’s long-term vision for accessible eye care: where every child can see their future clearly and every elder enjoys the dignity of preserved sight.</w:t>
      </w:r>
    </w:p>
    <w:p>
      <w:pPr>
        <w:pStyle w:val="BodyText"/>
      </w:pPr>
      <w:r>
        <w:t xml:space="preserve">The integration of my academic rigor with my lived understanding of Iraq Baghdad’s healthcare landscape positions me to deliver immediate value. I would be honored to discuss how my proactive approach to community engagement, technical proficiency, and commitment to ethical optometry align with your center’s mission during an interview at your earliest convenience. Thank you for considering this Internship Application Letter as a testament to my dedication—both as a future Optometrist and as a citizen committed to strengthening Baghdad’s health ecosystem.</w:t>
      </w:r>
    </w:p>
    <w:p>
      <w:pPr>
        <w:pStyle w:val="BodyText"/>
      </w:pPr>
      <w:r>
        <w:t xml:space="preserve">Sincerely,</w:t>
      </w:r>
    </w:p>
    <w:p>
      <w:pPr>
        <w:pStyle w:val="BodyText"/>
      </w:pPr>
      <w:r>
        <w:t xml:space="preserve">[Your Full Name]</w:t>
      </w:r>
    </w:p>
    <w:p>
      <w:pPr>
        <w:pStyle w:val="BodyText"/>
      </w:pPr>
      <w:r>
        <w:t xml:space="preserve">Doctor of Optometry Candidate | Al-Mustansiriya University</w:t>
      </w:r>
    </w:p>
    <w:p>
      <w:pPr>
        <w:pStyle w:val="BodyText"/>
      </w:pPr>
      <w:r>
        <w:t xml:space="preserve">Word Count: 824</w:t>
      </w:r>
    </w:p>
    <w:p>
      <w:pPr>
        <w:pStyle w:val="BodyText"/>
      </w:pPr>
      <w:r>
        <w:t xml:space="preserve">Key Terms Integrated:</w:t>
      </w:r>
    </w:p>
    <w:p>
      <w:pPr>
        <w:numPr>
          <w:ilvl w:val="0"/>
          <w:numId w:val="1001"/>
        </w:numPr>
        <w:pStyle w:val="Compact"/>
      </w:pPr>
      <w:r>
        <w:rPr>
          <w:bCs/>
          <w:b/>
        </w:rPr>
        <w:t xml:space="preserve">Internship Application Letter</w:t>
      </w:r>
      <w:r>
        <w:t xml:space="preserve">: Explicitly referenced in subject line and throughout as the formal document type</w:t>
      </w:r>
    </w:p>
    <w:p>
      <w:pPr>
        <w:numPr>
          <w:ilvl w:val="0"/>
          <w:numId w:val="1001"/>
        </w:numPr>
        <w:pStyle w:val="Compact"/>
      </w:pPr>
      <w:r>
        <w:rPr>
          <w:bCs/>
          <w:b/>
        </w:rPr>
        <w:t xml:space="preserve">Optometrist</w:t>
      </w:r>
      <w:r>
        <w:t xml:space="preserve">: Central role defined through academic, clinical, and community contexts</w:t>
      </w:r>
    </w:p>
    <w:p>
      <w:pPr>
        <w:numPr>
          <w:ilvl w:val="0"/>
          <w:numId w:val="1001"/>
        </w:numPr>
        <w:pStyle w:val="Compact"/>
      </w:pPr>
      <w:r>
        <w:rPr>
          <w:bCs/>
          <w:b/>
        </w:rPr>
        <w:t xml:space="preserve">Iraq Baghdad</w:t>
      </w:r>
      <w:r>
        <w:t xml:space="preserve">: Contextualized through geographic specificity (districts, neighborhoods), cultural understanding, and local healthcare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dc:title>
  <dc:creator/>
  <dc:language>en</dc:language>
  <cp:keywords/>
  <dcterms:created xsi:type="dcterms:W3CDTF">2025-12-09T14:17:01Z</dcterms:created>
  <dcterms:modified xsi:type="dcterms:W3CDTF">2025-12-09T14:17:01Z</dcterms:modified>
</cp:coreProperties>
</file>

<file path=docProps/custom.xml><?xml version="1.0" encoding="utf-8"?>
<Properties xmlns="http://schemas.openxmlformats.org/officeDocument/2006/custom-properties" xmlns:vt="http://schemas.openxmlformats.org/officeDocument/2006/docPropsVTypes"/>
</file>