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New</w:t>
      </w:r>
      <w:r>
        <w:t xml:space="preserve"> </w:t>
      </w:r>
      <w:r>
        <w:t xml:space="preserve">Zealand</w:t>
      </w:r>
      <w:r>
        <w:t xml:space="preserve"> </w:t>
      </w:r>
      <w:r>
        <w:t xml:space="preserve">Auckland</w:t>
      </w:r>
    </w:p>
    <w:bookmarkStart w:id="20" w:name="X4eec8e135bf102f889055a5818341967223f480"/>
    <w:p>
      <w:pPr>
        <w:pStyle w:val="Heading1"/>
      </w:pPr>
      <w:r>
        <w:t xml:space="preserve">Internship Application Letter for Optometrist Position</w:t>
      </w:r>
    </w:p>
    <w:bookmarkEnd w:id="20"/>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Auckland Eye Care Centre</w:t>
      </w:r>
      <w:r>
        <w:br/>
      </w:r>
      <w:r>
        <w:t xml:space="preserve">150 Queen Street, Level 4</w:t>
      </w:r>
      <w:r>
        <w:br/>
      </w:r>
      <w:r>
        <w:t xml:space="preserve">Auckland 1010, New Zealand</w:t>
      </w:r>
    </w:p>
    <w:p>
      <w:pPr>
        <w:pStyle w:val="BodyText"/>
      </w:pPr>
      <w:r>
        <w:t xml:space="preserve">Dear Hiring Manager,</w:t>
      </w:r>
    </w:p>
    <w:p>
      <w:pPr>
        <w:pStyle w:val="BodyText"/>
      </w:pPr>
      <w:r>
        <w:t xml:space="preserve">It is with profound enthusiasm and a deep-seated commitment to advancing eye health within our communities that I submit my application for the Optometrist Internship position at Auckland Eye Care Centre. As a final-year Doctor of Optometry student at the University of Otago, I have meticulously prepared myself to contribute meaningfully to New Zealand's healthcare landscape, with a specific focus on serving the diverse population of Auckland. This Internship Application Letter represents not merely an opportunity for professional growth, but a pivotal step toward becoming a registered Optometrist committed to excellence within Aotearoa's unique clinical environment.</w:t>
      </w:r>
    </w:p>
    <w:p>
      <w:pPr>
        <w:pStyle w:val="BodyText"/>
      </w:pPr>
      <w:r>
        <w:t xml:space="preserve">My academic journey has been defined by rigorous coursework directly aligned with the standards of the Optometrists Board of New Zealand. I have excelled in subjects including Advanced Ocular Disease Diagnosis, Pediatric and Geriatric Optometry, Contact Lens Management, and Low Vision Rehabilitation – all critical competencies for contemporary practice in Auckland’s urban and increasingly multicultural setting. Furthermore, my clinical placements at Christchurch Hospital's Eye Department provided invaluable exposure to managing complex cases under supervision while adhering to the strict ethical guidelines mandated by New Zealand’s Health Practitioners Competence Assurance Act 2003. I am particularly adept at utilizing advanced diagnostic equipment such as OCT scanners and visual field analysers, skills I understand are essential for delivering high-quality care across Auckland's diverse patient demographics.</w:t>
      </w:r>
    </w:p>
    <w:p>
      <w:pPr>
        <w:pStyle w:val="BodyText"/>
      </w:pPr>
      <w:r>
        <w:t xml:space="preserve">What truly distinguishes my application is my hands-on experience within New Zealand’s community health context. During a 12-week practicum at the Otara Community Health Centre in South Auckland, I supported the optometrist in screening over 450 patients from Pacific Islander, Māori, and immigrant backgrounds. This immersive experience taught me to navigate cultural nuances with sensitivity – for instance, learning basic greetings in Samoan and understanding traditional health beliefs that influence patient communication. I witnessed firsthand how socioeconomic factors impact access to care, reinforcing my determination to serve not just as a clinician but as an advocate for equitable eye health outcomes across Auckland’s varied neighborhoods. My work included administering vision screenings at local schools under the Ministry of Health’s School Vision Screening Programme and assisting in diabetic retinal screening initiatives, directly contributing to early intervention for chronic conditions prevalent in our community.</w:t>
      </w:r>
    </w:p>
    <w:p>
      <w:pPr>
        <w:pStyle w:val="BodyText"/>
      </w:pPr>
      <w:r>
        <w:t xml:space="preserve">I have closely followed the strategic direction of Auckland Eye Care Centre through its commitment to innovative practice models. The Centre’s recent partnership with Te Whatu Ora – Health New Zealand to expand access in underserved areas resonates deeply with my professional values. I am eager to contribute to your mission by supporting telehealth consultations for rural patients referred through your outreach programs, assisting in the development of culturally responsive patient education materials, and participating in community eye health awareness workshops at local marae and community hubs. My familiarity with New Zealand-specific frameworks such as the Vision 2025 strategy – which aims to reduce avoidable blindness by 50% by 2030 – ensures I understand the systemic importance of my role within this broader healthcare ecosystem.</w:t>
      </w:r>
    </w:p>
    <w:p>
      <w:pPr>
        <w:pStyle w:val="BodyText"/>
      </w:pPr>
      <w:r>
        <w:t xml:space="preserve">New Zealand Auckland presents a dynamic and challenging environment for emerging Optometrists. The city’s rapid population growth, significant cultural diversity, and unique environmental factors (such as high UV exposure levels) demand adaptable, compassionate care. My recent volunteer work with the Royal New Zealand Foundation of the Blind's "Sight for All" initiative further solidified my resolve to serve Auckland’s vision health needs. I am proficient in using NZ-specific clinical software like OptoView and familiar with local referral pathways, including those connecting primary care optometry clinics to specialist services at Auckland City Hospital. I also hold a current New Zealand Driver Licence and have completed the mandatory Working With Children Check, demonstrating my readiness for immediate integration into your team.</w:t>
      </w:r>
    </w:p>
    <w:p>
      <w:pPr>
        <w:pStyle w:val="BodyText"/>
      </w:pPr>
      <w:r>
        <w:t xml:space="preserve">The Optometrist profession in New Zealand carries profound responsibility, as outlined by the Optometrists Board’s Code of Conduct. I am committed to lifelong learning through postgraduate study and professional development opportunities offered by the New Zealand College of Optometrists. During my internship, I aim to master clinical protocols for managing acute conditions like uveitis and glaucoma – common presentations in Auckland’s aging population – while also honing my skills in patient-centered communication that respects Te Tiriti o Waitangi principles. My goal is to not only meet but exceed the Board’s competency standards through meticulous attention to detail, empathy, and unwavering ethical practice.</w:t>
      </w:r>
    </w:p>
    <w:p>
      <w:pPr>
        <w:pStyle w:val="BodyText"/>
      </w:pPr>
      <w:r>
        <w:t xml:space="preserve">I am deeply impressed by Auckland Eye Care Centre’s reputation for excellence in both patient care and community engagement. The Centre’s recent recognition as a "Top 10 Community Health Innovator" by the New Zealand Medical Journal aligns perfectly with my aspiration to work within an organization that prioritizes both clinical innovation and social responsibility. I am confident that my proactive approach, cultural awareness, and technical skills would enable me to make immediate contributions while learning from your esteemed team of optometrists.</w:t>
      </w:r>
    </w:p>
    <w:p>
      <w:pPr>
        <w:pStyle w:val="BodyText"/>
      </w:pPr>
      <w:r>
        <w:t xml:space="preserve">Thank you for considering my application for the Optometrist Internship at Auckland Eye Care Centre. I have attached my curriculum vitae for your review and welcome the opportunity to discuss how my skills and dedication align with your practice’s vision. I am available for an interview at your earliest convenience and can be reached via email or phone as provided above.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New Zealand Auckland</dc:title>
  <dc:creator/>
  <dc:language>en</dc:language>
  <cp:keywords/>
  <dcterms:created xsi:type="dcterms:W3CDTF">2026-07-24T17:59:46Z</dcterms:created>
  <dcterms:modified xsi:type="dcterms:W3CDTF">2026-07-24T17:59:46Z</dcterms:modified>
</cp:coreProperties>
</file>

<file path=docProps/custom.xml><?xml version="1.0" encoding="utf-8"?>
<Properties xmlns="http://schemas.openxmlformats.org/officeDocument/2006/custom-properties" xmlns:vt="http://schemas.openxmlformats.org/officeDocument/2006/docPropsVTypes"/>
</file>