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For Optometrist Internship Position at VisionCare Abuja</w:t>
      </w:r>
    </w:p>
    <w:bookmarkEnd w:id="20"/>
    <w:p>
      <w:pPr>
        <w:pStyle w:val="BodyText"/>
      </w:pPr>
      <w:r>
        <w:t xml:space="preserve">Amina Ibrahim</w:t>
      </w:r>
    </w:p>
    <w:p>
      <w:pPr>
        <w:pStyle w:val="BodyText"/>
      </w:pPr>
      <w:r>
        <w:t xml:space="preserve">123 University Avenue, Wuse Zone 5</w:t>
      </w:r>
    </w:p>
    <w:p>
      <w:pPr>
        <w:pStyle w:val="BodyText"/>
      </w:pPr>
      <w:r>
        <w:t xml:space="preserve">Abuja, Federal Capital Territory, Nigeria</w:t>
      </w:r>
    </w:p>
    <w:p>
      <w:pPr>
        <w:pStyle w:val="BodyText"/>
      </w:pPr>
      <w:r>
        <w:t xml:space="preserve">+234 803 456 7890 | amina.ibrahim@uniben.edu.ng</w:t>
      </w:r>
    </w:p>
    <w:p>
      <w:pPr>
        <w:pStyle w:val="BodyText"/>
      </w:pPr>
      <w:r>
        <w:t xml:space="preserve">Date: October 26, 2023</w:t>
      </w:r>
    </w:p>
    <w:p>
      <w:pPr>
        <w:pStyle w:val="BodyText"/>
      </w:pPr>
      <w:r>
        <w:t xml:space="preserve">Hiring Manager</w:t>
      </w:r>
    </w:p>
    <w:p>
      <w:pPr>
        <w:pStyle w:val="BodyText"/>
      </w:pPr>
      <w:r>
        <w:t xml:space="preserve">VisionCare Abuja Clinic</w:t>
      </w:r>
    </w:p>
    <w:p>
      <w:pPr>
        <w:pStyle w:val="BodyText"/>
      </w:pPr>
      <w:r>
        <w:t xml:space="preserve">Plot 45, Central Business District</w:t>
      </w:r>
    </w:p>
    <w:p>
      <w:pPr>
        <w:pStyle w:val="BodyText"/>
      </w:pPr>
      <w:r>
        <w:t xml:space="preserve">Abuja, FCT, Nigeria</w:t>
      </w:r>
    </w:p>
    <w:bookmarkStart w:id="21" w:name="X70703bc217de11390edbaed85ff5f9b68a08cc7"/>
    <w:p>
      <w:pPr>
        <w:pStyle w:val="Heading2"/>
      </w:pPr>
      <w:r>
        <w:t xml:space="preserve">Subject: Formal Application for Optometrist Internship Position</w:t>
      </w:r>
    </w:p>
    <w:bookmarkEnd w:id="21"/>
    <w:p>
      <w:pPr>
        <w:pStyle w:val="FirstParagraph"/>
      </w:pPr>
      <w:r>
        <w:t xml:space="preserve">Dear Hiring Manager,</w:t>
      </w:r>
    </w:p>
    <w:p>
      <w:pPr>
        <w:pStyle w:val="BodyText"/>
      </w:pPr>
      <w:r>
        <w:t xml:space="preserve">It is with profound enthusiasm that I submit my application for the Optometrist Internship position at VisionCare Abuja, as advertised on the Nigerian Optometric Association's career portal. As a final-year Doctor of Optometry student at the University of Benin with clinical rotations completed across three tertiary healthcare facilities in Nigeria, I have meticulously prepared to contribute meaningfully to your esteemed practice while gaining specialized experience within Nigeria's capital city healthcare ecosystem. This</w:t>
      </w:r>
      <w:r>
        <w:t xml:space="preserve"> </w:t>
      </w:r>
      <w:r>
        <w:rPr>
          <w:bCs/>
          <w:b/>
        </w:rPr>
        <w:t xml:space="preserve">Internship Application Letter</w:t>
      </w:r>
      <w:r>
        <w:t xml:space="preserve"> </w:t>
      </w:r>
      <w:r>
        <w:t xml:space="preserve">represents not merely a professional opportunity, but a strategic alignment between my academic trajectory and Abuja's critical ophthalmic needs.</w:t>
      </w:r>
    </w:p>
    <w:p>
      <w:pPr>
        <w:pStyle w:val="BodyText"/>
      </w:pPr>
      <w:r>
        <w:t xml:space="preserve">My academic journey at the University of Benin has equipped me with comprehensive theoretical knowledge and hands-on clinical skills essential for modern optometric practice. I completed rigorous coursework including Advanced Optics, Pediatric Vision Development, Ocular Disease Management, and Low Vision Rehabilitation – all contextualized within the Nigerian healthcare framework through our curriculum's mandatory public health component. During my clinical rotations at the University of Abuja Teaching Hospital and Garki Hospital in Abuja, I managed 35+ complex cases daily under supervision: from diabetic retinopathy screenings for rural patients traveling to urban centers, to pediatric refractive assessments for children in underserved communities near the Kuje Expressway. These experiences directly prepared me for the clinical demands of practicing as an</w:t>
      </w:r>
      <w:r>
        <w:t xml:space="preserve"> </w:t>
      </w:r>
      <w:r>
        <w:rPr>
          <w:bCs/>
          <w:b/>
        </w:rPr>
        <w:t xml:space="preserve">Optometrist</w:t>
      </w:r>
      <w:r>
        <w:t xml:space="preserve"> </w:t>
      </w:r>
      <w:r>
        <w:t xml:space="preserve">within Nigeria's diverse patient population.</w:t>
      </w:r>
    </w:p>
    <w:p>
      <w:pPr>
        <w:pStyle w:val="BodyText"/>
      </w:pPr>
      <w:r>
        <w:t xml:space="preserve">What particularly compels me toward VisionCare Abuja is your organization's pioneering work in community eye health initiatives across the FCT. I was deeply inspired by your recent "Vision for All" campaign providing free screenings at Gwagwalada Community Centers – a program that directly addresses the 20% of Nigerians with uncorrected refractive errors according to WHO data. Having witnessed firsthand how access barriers impact rural patients traveling to Abuja's healthcare hubs, I am committed to extending VisionCare Abuja's mission through this internship. My volunteer work at the Nigeria Lighthouse Foundation in Maitama taught me that effective optometric care requires cultural competence – a skill I refined when counseling Hausa-speaking elders about cataract prevention and translating visual acuity charts into local dialects during community outreach.</w:t>
      </w:r>
    </w:p>
    <w:p>
      <w:pPr>
        <w:pStyle w:val="BodyText"/>
      </w:pPr>
      <w:r>
        <w:t xml:space="preserve">My technical proficiency aligns precisely with the requirements of your practice. I am certified in Optos Ultra-Widefield Imaging, Heidelberg Spectralis OCT interpretation, and have extensive experience with Nikon's automated refractor systems – all equipment commonly found in Abuja's leading eye care centers. During my rotation at the Abuja Eye Clinic (Nnamdi Azikiwe University), I assisted in 150+ glaucoma assessments using Goldmann tonometry, developing meticulous documentation skills required for Nigeria's mandatory optometric records under the Optometrists Registration Board regulations. I also spearheaded a digital health initiative where we implemented patient reminder systems via WhatsApp – reducing no-show rates by 32% in our clinic, a solution readily transferable to VisionCare Abuja's operations.</w:t>
      </w:r>
    </w:p>
    <w:p>
      <w:pPr>
        <w:pStyle w:val="BodyText"/>
      </w:pPr>
      <w:r>
        <w:t xml:space="preserve">I understand that Abuja presents unique challenges for eye care providers: the city's rapid urbanization creates both heightened demand and infrastructure gaps, while Nigeria's high prevalence of preventable vision loss demands proactive community engagement. My internship at the National Eye Centre in Kaduna exposed me to mobile screening units serving internally displaced persons – a model I believe could be adapted for Abuja's growing peri-urban communities like Jabi and Asokoro. This experience solidified my belief that effective</w:t>
      </w:r>
      <w:r>
        <w:t xml:space="preserve"> </w:t>
      </w:r>
      <w:r>
        <w:rPr>
          <w:bCs/>
          <w:b/>
        </w:rPr>
        <w:t xml:space="preserve">Optometrist</w:t>
      </w:r>
      <w:r>
        <w:t xml:space="preserve"> </w:t>
      </w:r>
      <w:r>
        <w:t xml:space="preserve">practice in Nigeria requires balancing clinical excellence with community responsiveness, precisely the philosophy VisionCare Abuja embodies.</w:t>
      </w:r>
    </w:p>
    <w:p>
      <w:pPr>
        <w:pStyle w:val="BodyText"/>
      </w:pPr>
      <w:r>
        <w:t xml:space="preserve">Beyond clinical skills, I bring a deep understanding of Nigeria's healthcare landscape as both a student and community member. I actively participate in the Abuja Optometry Student Chapter (AOSC), organizing free vision screenings at schools near my residence – including an event last month at St. Mary's Primary School in Central Area that screened 127 children for amblyopia. I've also conducted research on "Cataract Awareness Among Elderly Nigerians" funded by the National Eye Health Program, identifying critical knowledge gaps that directly inform VisionCare Abuja's patient education initiatives. These experiences have honed my ability to communicate complex eye health concepts in accessible ways – crucial for building trust in Nigeria's culturally diverse setting.</w:t>
      </w:r>
    </w:p>
    <w:p>
      <w:pPr>
        <w:pStyle w:val="BodyText"/>
      </w:pPr>
      <w:r>
        <w:t xml:space="preserve">My commitment to professional development extends beyond clinical practice. I hold certifications in Patient Safety Protocols (Nigeria Healthcare Accreditation Council) and Basic Life Support (Red Cross), and am currently pursuing the Certified Eye Care Manager qualification through the West African Optometry Institute. I am particularly eager to learn from VisionCare Abuja's multidisciplinary approach, where optometrists collaborate with ophthalmologists on diabetic retinopathy management – a critical service given Nigeria's 25% diabetes prevalence rate in urban centers like Abuja.</w:t>
      </w:r>
    </w:p>
    <w:p>
      <w:pPr>
        <w:pStyle w:val="BodyText"/>
      </w:pPr>
      <w:r>
        <w:t xml:space="preserve">As I prepare for my professional journey as a registered Optometrist in Nigeria, I seek an internship that offers both clinical depth and community impact – exactly what VisionCare Abuja provides. My academic excellence (3.8/4.0 GPA), extensive practical experience across Abuja's healthcare spectrum, and passion for improving eye health in Nigeria position me to contribute immediately to your team while absorbing the advanced techniques your clinic is renowned for. I am confident that my proactive approach, cultural understanding of Nigeria Abuja's healthcare environment, and dedication to serving under-resourced communities will make me an asset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I have attached my CV, academic transcripts, and registration certificates for your review. I welcome the opportunity to discuss how my skills align with VisionCare Abuja's mission at your earliest convenience and am available for an interview within the next two weeks. Please contact me via phone or email to schedule a conversation.</w:t>
      </w:r>
    </w:p>
    <w:p>
      <w:pPr>
        <w:pStyle w:val="BodyText"/>
      </w:pPr>
      <w:r>
        <w:t xml:space="preserve">Sincerely,</w:t>
      </w:r>
    </w:p>
    <w:p>
      <w:pPr>
        <w:pStyle w:val="BodyText"/>
      </w:pPr>
      <w:r>
        <w:t xml:space="preserve">Amina Ibrahim</w:t>
      </w:r>
    </w:p>
    <w:p>
      <w:pPr>
        <w:pStyle w:val="BodyText"/>
      </w:pPr>
      <w:r>
        <w:t xml:space="preserve">Doctor of Optometry Candidate, University of Benin</w:t>
      </w:r>
    </w:p>
    <w:p>
      <w:pPr>
        <w:pStyle w:val="BodyText"/>
      </w:pPr>
      <w:r>
        <w:rPr>
          <w:bCs/>
          <w:b/>
        </w:rPr>
        <w:t xml:space="preserve">Attachments:</w:t>
      </w:r>
    </w:p>
    <w:p>
      <w:pPr>
        <w:numPr>
          <w:ilvl w:val="0"/>
          <w:numId w:val="1001"/>
        </w:numPr>
        <w:pStyle w:val="Compact"/>
      </w:pPr>
      <w:r>
        <w:t xml:space="preserve">✓ Curriculum Vitae (CV)</w:t>
      </w:r>
    </w:p>
    <w:p>
      <w:pPr>
        <w:numPr>
          <w:ilvl w:val="0"/>
          <w:numId w:val="1001"/>
        </w:numPr>
        <w:pStyle w:val="Compact"/>
      </w:pPr>
      <w:r>
        <w:t xml:space="preserve">✓ Academic Transcripts</w:t>
      </w:r>
    </w:p>
    <w:p>
      <w:pPr>
        <w:numPr>
          <w:ilvl w:val="0"/>
          <w:numId w:val="1001"/>
        </w:numPr>
        <w:pStyle w:val="Compact"/>
      </w:pPr>
      <w:r>
        <w:t xml:space="preserve">✓ Optometrist Registration Certificate (Nigeria)</w:t>
      </w:r>
    </w:p>
    <w:p>
      <w:pPr>
        <w:numPr>
          <w:ilvl w:val="0"/>
          <w:numId w:val="1001"/>
        </w:numPr>
        <w:pStyle w:val="Compact"/>
      </w:pPr>
      <w:r>
        <w:t xml:space="preserve">✓ Certification in Digital Patient Management Systems</w:t>
      </w:r>
    </w:p>
    <w:p>
      <w:pPr>
        <w:pStyle w:val="FirstParagraph"/>
      </w:pPr>
      <w:r>
        <w:t xml:space="preserve">This document constitutes a formal Internship Application Letter for Optometrist position within Nigeria Abuja healthcare sector, prepared in accordance with Nigerian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Abuja, Nigeria</dc:title>
  <dc:creator/>
  <dc:language>en</dc:language>
  <cp:keywords/>
  <dcterms:created xsi:type="dcterms:W3CDTF">2025-12-10T02:42:24Z</dcterms:created>
  <dcterms:modified xsi:type="dcterms:W3CDTF">2025-12-10T02:42:24Z</dcterms:modified>
</cp:coreProperties>
</file>

<file path=docProps/custom.xml><?xml version="1.0" encoding="utf-8"?>
<Properties xmlns="http://schemas.openxmlformats.org/officeDocument/2006/custom-properties" xmlns:vt="http://schemas.openxmlformats.org/officeDocument/2006/docPropsVTypes"/>
</file>