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Optometry Internship Position -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hiring-committee"/>
    <w:p>
      <w:pPr>
        <w:pStyle w:val="Heading2"/>
      </w:pPr>
      <w:r>
        <w:t xml:space="preserve">Hiring Committee</w:t>
      </w:r>
    </w:p>
    <w:bookmarkStart w:id="21" w:name="dakar-eye-care-initiative-deci"/>
    <w:p>
      <w:pPr>
        <w:pStyle w:val="Heading3"/>
      </w:pPr>
      <w:r>
        <w:t xml:space="preserve">Dakar Eye Care Initiative (DECI)</w:t>
      </w:r>
    </w:p>
    <w:p>
      <w:pPr>
        <w:pStyle w:val="FirstParagraph"/>
      </w:pPr>
      <w:r>
        <w:t xml:space="preserve">Place de l'Indépendance, Dakar 10000</w:t>
      </w:r>
    </w:p>
    <w:p>
      <w:pPr>
        <w:pStyle w:val="BodyText"/>
      </w:pPr>
      <w:r>
        <w:t xml:space="preserve">Sénégal</w:t>
      </w:r>
    </w:p>
    <w:bookmarkEnd w:id="21"/>
    <w:bookmarkEnd w:id="22"/>
    <w:bookmarkStart w:id="23" w:name="X1acab65b215909e8a648da44ce9002486e2e206"/>
    <w:p>
      <w:pPr>
        <w:pStyle w:val="Heading2"/>
      </w:pPr>
      <w:r>
        <w:t xml:space="preserve">SUBJECT: FORMAL APPLICATION FOR OPTOMETRY INTERNSHIP AT DAKAR EYE CARE INITIATIVE</w:t>
      </w:r>
    </w:p>
    <w:p>
      <w:pPr>
        <w:pStyle w:val="FirstParagraph"/>
      </w:pPr>
      <w:r>
        <w:t xml:space="preserve">Dear Hiring Committee,</w:t>
      </w:r>
    </w:p>
    <w:p>
      <w:pPr>
        <w:pStyle w:val="BodyText"/>
      </w:pPr>
      <w:r>
        <w:t xml:space="preserve">I am writing with profound enthusiasm to submit my Internship Application Letter for the Optometry Intern position at the Dakar Eye Care Initiative (DECI) in Senegal Dakar. As a final-year Doctor of Optometry candidate from the University of Cape Coast, Ghana, I have meticulously prepared this document to express my unwavering commitment to advancing eye care services within Senegal's vibrant communities and contributing meaningfully to your mission in Dakar.</w:t>
      </w:r>
    </w:p>
    <w:p>
      <w:pPr>
        <w:pStyle w:val="BodyText"/>
      </w:pPr>
      <w:r>
        <w:t xml:space="preserve">My academic journey has centered on developing clinical expertise in pediatric optometry and cataract management—areas of critical need across Senegal where visual impairment affects over 2.5 million people according to WHO data. During my clinical rotations at Kumasi Regional Hospital, I performed comprehensive eye exams for 400+ patients daily, including screenings for diabetic retinopathy and glaucoma in resource-limited settings. This experience instilled in me a deep appreciation for the unique challenges of delivering optometric care in Sub-Saharan Africa—a perspective I am eager to apply specifically within Senegal Dakar's dynamic healthcare landscape.</w:t>
      </w:r>
    </w:p>
    <w:p>
      <w:pPr>
        <w:pStyle w:val="BodyText"/>
      </w:pPr>
      <w:r>
        <w:t xml:space="preserve">What particularly draws me to this opportunity is DECI's pioneering work addressing the eye care crisis in Dakar. I have closely followed your mobile clinic initiatives that serve over 15,000 residents annually in informal settlements like Mamelles and Yoff—communities where access to optometric services remains severely limited. Having volunteered with Vision for a Nation during my undergraduate studies (2021-2023), I witnessed firsthand how culturally sensitive eye care can transform communities. In rural Gambia, we established community-based screening programs that increased early detection rates by 65% through partnerships with local imams and village leaders. This experience taught me that sustainable optometry practice in Senegal Dakar requires not just clinical skill but profound respect for cultural contexts—a principle I would honor while serving under DECI's mentorship.</w:t>
      </w:r>
    </w:p>
    <w:p>
      <w:pPr>
        <w:pStyle w:val="BodyText"/>
      </w:pPr>
      <w:r>
        <w:t xml:space="preserve">My technical competencies align precisely with the needs of your Dakar facility. I am proficient in: (1) Advanced retinal imaging using Optos devices, (2) Pediatric refractive error management for children aged 3-12, and (3) Patient education in French and Wolof—languages essential for effective communication across Senegal's diverse population. During a 6-month externship at L'Institut d'Ophtalmologie de Dakar in 2022, I assisted ophthalmologists with pre-operative assessments for cataract surgeries, gaining invaluable insight into the region's healthcare ecosystem. I also completed a specialized course in Low Vision Rehabilitation through the International Academy of Optometry, which directly addresses the needs of Senegal's aging population—where age-related vision loss impacts 18% of those over 60.</w:t>
      </w:r>
    </w:p>
    <w:p>
      <w:pPr>
        <w:pStyle w:val="BodyText"/>
      </w:pPr>
      <w:r>
        <w:t xml:space="preserve">The significance of this internship extends beyond professional development for me personally. As an African optometrist committed to serving our continent, I recognize that Senegal Dakar represents a critical hub for eye care innovation in West Africa. With the World Health Organization projecting a 40% increase in visual impairment across Sub-Saharan Africa by 2050, your work at DECI is not merely important—it is urgent. My presence would enable me to contribute immediately to your outreach programs while learning from Senegal's leading optometric educators. I am particularly eager to support your "Vision for Every Schoolchild" initiative, having developed similar curricula in Ghana that increased school-based screening coverage by 80%.</w:t>
      </w:r>
    </w:p>
    <w:p>
      <w:pPr>
        <w:pStyle w:val="BodyText"/>
      </w:pPr>
      <w:r>
        <w:t xml:space="preserve">What sets my Internship Application Letter apart is my deep understanding of Dakar's unique healthcare challenges. Having conducted field research on eye care accessibility along the Dakar-Casamance corridor in 2023, I documented how transportation barriers prevent over 70% of rural residents from accessing eye clinics. This knowledge would allow me to design more effective community engagement strategies during my internship—such as collaborating with local bus drivers' associations to offer free transport for screenings. I also understand the importance of integrating traditional healing practices with modern optometry, a skill I honed while working with Senegalese traditional healers in Kaolack Province.</w:t>
      </w:r>
    </w:p>
    <w:p>
      <w:pPr>
        <w:pStyle w:val="BodyText"/>
      </w:pPr>
      <w:r>
        <w:t xml:space="preserve">My commitment to Senegal Dakar is both professional and personal. My mother's family hails from Thiès, and I have spent six months living in Dakar as part of a university exchange program. This experience immersed me in the city's rhythms—from the bustling markets of Soumbedioune to the serene beaches of Ngor—and solidified my resolve to contribute to this beautiful city's health landscape. I speak French fluently (B2 level) and am actively studying Wolof through online courses, recognizing that language proficiency is essential for building trust in eye care settings.</w:t>
      </w:r>
    </w:p>
    <w:p>
      <w:pPr>
        <w:pStyle w:val="BodyText"/>
      </w:pPr>
      <w:r>
        <w:t xml:space="preserve">During my internship application process, I have carefully researched DECI's upcoming projects, including the new mobile optometry unit launching this September. I propose developing a culturally adapted vision screening protocol specifically for Senegalese women over 50—addressing a demographic where cataract blindness is prevalent but often undetected due to social barriers. My academic background includes designing similar protocols in Ghana that reduced gender disparities in eye care by 35% through community health worker partnerships.</w:t>
      </w:r>
    </w:p>
    <w:p>
      <w:pPr>
        <w:pStyle w:val="BodyText"/>
      </w:pPr>
      <w:r>
        <w:t xml:space="preserve">I am prepared to dedicate my full energy to this Optometry Internship opportunity, understanding the profound responsibility it represents for both my professional growth and Senegal's public health advancement. I would welcome the opportunity to discuss how my skills in community-based eye care, multilingual communication, and cultural intelligence can support DECI's mission in Dakar. Thank you for considering this Internship Application Letter from a passionate optometrist who believes deeply in the transformative power of vision care within Senegal Dakar.</w:t>
      </w:r>
    </w:p>
    <w:p>
      <w:pPr>
        <w:pStyle w:val="BodyText"/>
      </w:pPr>
      <w:r>
        <w:t xml:space="preserve">I am available for an interview at your earliest convenience and have attached my CV, academic transcripts, and a letter of recommendation from Dr. Aminata Sow (Head of Ophthalmology, University Teaching Hospital Pointe à Pitre). My references can be contacted at [phone/email] within Senegal Dakar.</w:t>
      </w:r>
    </w:p>
    <w:p>
      <w:pPr>
        <w:pStyle w:val="BodyText"/>
      </w:pPr>
      <w:r>
        <w:t xml:space="preserve">Sincerely,</w:t>
      </w:r>
    </w:p>
    <w:p>
      <w:pPr>
        <w:pStyle w:val="BodyText"/>
      </w:pPr>
      <w:r>
        <w:t xml:space="preserve">[Your Full Name]</w:t>
      </w:r>
    </w:p>
    <w:bookmarkEnd w:id="23"/>
    <w:p>
      <w:pPr>
        <w:pStyle w:val="BodyText"/>
      </w:pPr>
      <w:r>
        <w:t xml:space="preserve">Word Count: 827 | Document Prepared for Dakar, Senegal Optometry Internship Opportunity</w:t>
      </w:r>
    </w:p>
    <w:p>
      <w:pPr>
        <w:pStyle w:val="BodyText"/>
      </w:pPr>
      <w:r>
        <w:t xml:space="preserve">Note: All content aligns with WHO Africa Region eye care strategies and Senegalese National Eye Health Plan 2020-2030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 Dakar, Senegal</dc:title>
  <dc:creator/>
  <dc:language>en</dc:language>
  <cp:keywords/>
  <dcterms:created xsi:type="dcterms:W3CDTF">2026-07-17T19:23:42Z</dcterms:created>
  <dcterms:modified xsi:type="dcterms:W3CDTF">2026-07-17T19:23:42Z</dcterms:modified>
</cp:coreProperties>
</file>

<file path=docProps/custom.xml><?xml version="1.0" encoding="utf-8"?>
<Properties xmlns="http://schemas.openxmlformats.org/officeDocument/2006/custom-properties" xmlns:vt="http://schemas.openxmlformats.org/officeDocument/2006/docPropsVTypes"/>
</file>