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Internship</w:t>
      </w:r>
      <w:r>
        <w:t xml:space="preserve"> </w:t>
      </w:r>
      <w:r>
        <w:t xml:space="preserve">Application</w:t>
      </w:r>
      <w:r>
        <w:t xml:space="preserve"> </w:t>
      </w:r>
      <w:r>
        <w:t xml:space="preserve">Letter</w:t>
      </w:r>
    </w:p>
    <w:bookmarkStart w:id="20" w:name="international-optometry-student"/>
    <w:p>
      <w:pPr>
        <w:pStyle w:val="Heading1"/>
      </w:pPr>
      <w:r>
        <w:t xml:space="preserve">INTERNATIONAL OPTOMETRY STUDENT</w:t>
      </w:r>
    </w:p>
    <w:p>
      <w:pPr>
        <w:pStyle w:val="FirstParagraph"/>
      </w:pPr>
      <w:r>
        <w:t xml:space="preserve">[Your Full Name]</w:t>
      </w:r>
    </w:p>
    <w:p>
      <w:pPr>
        <w:pStyle w:val="BodyText"/>
      </w:pPr>
      <w:r>
        <w:t xml:space="preserve">Address Line 1, City, Postal Code</w:t>
      </w:r>
      <w:r>
        <w:br/>
      </w:r>
      <w:r>
        <w:t xml:space="preserve">Country | Email | Phone Number</w:t>
      </w:r>
    </w:p>
    <w:bookmarkEnd w:id="20"/>
    <w:bookmarkStart w:id="21" w:name="date"/>
    <w:p>
      <w:pPr>
        <w:pStyle w:val="Heading2"/>
      </w:pPr>
      <w:r>
        <w:t xml:space="preserve">Date</w:t>
      </w:r>
    </w:p>
    <w:bookmarkEnd w:id="21"/>
    <w:p>
      <w:pPr>
        <w:pStyle w:val="FirstParagraph"/>
      </w:pPr>
      <w:r>
        <w:t xml:space="preserve">Dear Hiring Committee,</w:t>
      </w:r>
    </w:p>
    <w:p>
      <w:pPr>
        <w:pStyle w:val="BodyText"/>
      </w:pPr>
      <w:r>
        <w:t xml:space="preserve">It is with profound enthusiasm and meticulous preparation that I submit my Internship Application Letter for the Optometrist internship position at your distinguished institution in Uzbekistan Tashkent. As a dedicated optometry student from [Your University Name], I have cultivated a deep commitment to advancing eye care services through clinical excellence and community engagement. My academic journey, coupled with my unwavering admiration for Uzbekistan's healthcare evolution, has positioned me as an ideal candidate to contribute meaningfully to your team in the vibrant capital city of Tashkent.</w:t>
      </w:r>
    </w:p>
    <w:p>
      <w:pPr>
        <w:pStyle w:val="BodyText"/>
      </w:pPr>
      <w:r>
        <w:t xml:space="preserve">Throughout my undergraduate studies in Optometry at [Your University], I have immersed myself in both theoretical foundations and practical applications essential for contemporary eye care. My curriculum included comprehensive coursework such as Advanced Ocular Anatomy, Pediatric Vision Development, Contact Lens Fitting Systems, Glaucoma Management Protocols, and Digital Retinal Imaging Analysis. I consistently ranked among the top 10% of my class through rigorous academic performance and hands-on clinical rotations at [Mention a relevant clinic/hospital in your country], where I assisted in over 350 patient examinations. This experience refined my technical skills with autorefractors, tonometers, and slit-lamp biomicroscopes while nurturing my ability to communicate complex visual health concepts to diverse patient populations. Crucially, I mastered the optometric assessment protocol aligned with the International Council of Ophthalmology standards – a framework directly applicable to Uzbekistan Tashkent's emerging healthcare infrastructure.</w:t>
      </w:r>
    </w:p>
    <w:p>
      <w:pPr>
        <w:pStyle w:val="BodyText"/>
      </w:pPr>
      <w:r>
        <w:t xml:space="preserve">My fascination with Uzbekistan Tashkent as a professional destination transcends mere geographic interest; it stems from observing the nation's transformative investment in healthcare modernization under President Shavkat Mirziyoyev's "Strategy 2030." I have closely followed how Tashkent has become a regional hub for medical innovation, with institutions like the National Ophthalmology Center pioneering accessible eye care across Central Asia. What particularly inspires me is Uzbekistan's strategic focus on reducing preventable blindness – a mission aligned with my professional ethos. During my research, I discovered your clinic's groundbreaking community outreach program serving rural districts near Tashkent, which directly addresses the vision health disparities affecting 12% of Uzbek children according to WHO data. This alignment between my clinical values and your institution's social impact goals fuels my desire to contribute as an Optometrist intern in this pivotal healthcare landscape.</w:t>
      </w:r>
    </w:p>
    <w:p>
      <w:pPr>
        <w:pStyle w:val="BodyText"/>
      </w:pPr>
      <w:r>
        <w:t xml:space="preserve">Having recently completed a month-long cultural immersion program in Tashkent, I gained firsthand appreciation for the city's unique medical culture. During visits to Tashkent Eye Clinic and the Ophthalmology Department at Tashkent State Medical University, I observed how local practitioners integrate traditional Central Asian healing wisdom with modern diagnostic technology – a synthesis I aspire to emulate. My Uzbek language proficiency (Intermediate level) enables meaningful patient interactions, and I have actively studied Uzbek medical terminology to ensure seamless clinical communication. This cultural fluency complements my technical expertise; for instance, during a volunteer stint at [Your Country]'s refugee health center, I adapted visual screening techniques for culturally diverse communities – a skill directly transferable to serving Tashkent's multi-ethnic population.</w:t>
      </w:r>
    </w:p>
    <w:p>
      <w:pPr>
        <w:pStyle w:val="BodyText"/>
      </w:pPr>
      <w:r>
        <w:t xml:space="preserve">My commitment to evidence-based practice is demonstrated through my independent research on dry eye syndrome prevalence in arid climates. Collaborating with professors, I conducted a comparative study analyzing environmental factors (including low humidity levels common in Uzbekistan) and their impact on ocular surface health. This project culminated in a peer-reviewed abstract presented at the [Your Country] Optometric Association Conference – demonstrating my ability to translate academic inquiry into practical healthcare insights. As an Optometrist, I believe such research must inform community-level interventions; thus, I am eager to apply these findings within Uzbekistan Tashkent's specific environmental context during my internship.</w:t>
      </w:r>
    </w:p>
    <w:p>
      <w:pPr>
        <w:pStyle w:val="BodyText"/>
      </w:pPr>
      <w:r>
        <w:t xml:space="preserve">What distinguishes me as a candidate is my holistic understanding of eye care beyond clinical procedures. In Tashkent’s rapidly developing healthcare ecosystem, an Optometrist must function as both skilled clinician and health educator. During my externship at [Mention Another Relevant Clinic], I co-developed a patient education module on diabetic retinopathy screening for elderly patients – a skill vital for Uzbekistan's aging population, which is projected to grow by 30% in the next decade. I further honed this capacity through community workshops on blue-light exposure prevention in Tashkent’s tech-savvy youth demographic. These experiences taught me that effective optometric care requires addressing socioeconomic factors – such as affordable lens options for low-income patients – a challenge actively pursued by leading clinics in Uzbekistan Tashkent.</w:t>
      </w:r>
    </w:p>
    <w:p>
      <w:pPr>
        <w:pStyle w:val="BodyText"/>
      </w:pPr>
      <w:r>
        <w:t xml:space="preserve">I recognize that the Optometrist internship at your institution represents more than professional training; it is an opportunity to become part of Uzbekistan's healthcare renaissance. The vision-driven initiatives in Tashkent, including the government's new Mobile Eye Care Units covering 20+ districts, demand interns who understand both technical precision and community context. My academic rigor, cultural adaptability, and passion for preventive eye care position me to immediately support your mission of "vision for all" across Uzbekistan. I am particularly eager to learn from your team's expertise in managing unique regional conditions like cataracts exacerbated by intense solar radiation – a challenge requiring specialized optometric protocols currently being refined in Tashkent.</w:t>
      </w:r>
    </w:p>
    <w:p>
      <w:pPr>
        <w:pStyle w:val="BodyText"/>
      </w:pPr>
      <w:r>
        <w:t xml:space="preserve">In this Internship Application Letter, I express not merely an application but a covenant: my commitment to absorb every aspect of your clinical standards while contributing fresh perspectives from international best practices. I am prepared to fully immerse myself in the professional culture of Uzbekistan Tashkent – whether through morning rounds at the National Ophthalmology Center or evening community screenings in suburban neighborhoods. My adaptability, documented through successful cross-cultural collaborations during university exchanges in Southeast Asia and Eastern Europe, ensures I will integrate smoothly into your team dynamics.</w:t>
      </w:r>
    </w:p>
    <w:p>
      <w:pPr>
        <w:pStyle w:val="BodyText"/>
      </w:pPr>
      <w:r>
        <w:t xml:space="preserve">Thank you for considering my application. I am eager to discuss how my training aligns with your clinic's objectives and to demonstrate my dedication to elevating eye care standards across Uzbekistan Tashkent. My resume, attached for your review, provides further detail on my qualifications. I welcome the opportunity to schedule an interview at your earliest convenience.</w:t>
      </w:r>
    </w:p>
    <w:p>
      <w:pPr>
        <w:pStyle w:val="BodyText"/>
      </w:pPr>
      <w:r>
        <w:t xml:space="preserve">Sincerely,</w:t>
      </w:r>
    </w:p>
    <w:p>
      <w:pPr>
        <w:pStyle w:val="BodyText"/>
      </w:pPr>
      <w:r>
        <w:t xml:space="preserve">[Your Full Name]</w:t>
      </w:r>
      <w:r>
        <w:t xml:space="preserve"> </w:t>
      </w:r>
      <w:r>
        <w:t xml:space="preserve">[Your Signature - Optional for digital submission]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Internship Application Letter</dc:title>
  <dc:creator/>
  <dc:language>en</dc:language>
  <cp:keywords/>
  <dcterms:created xsi:type="dcterms:W3CDTF">2026-07-23T15:08:10Z</dcterms:created>
  <dcterms:modified xsi:type="dcterms:W3CDTF">2026-07-23T15:08:10Z</dcterms:modified>
</cp:coreProperties>
</file>

<file path=docProps/custom.xml><?xml version="1.0" encoding="utf-8"?>
<Properties xmlns="http://schemas.openxmlformats.org/officeDocument/2006/custom-properties" xmlns:vt="http://schemas.openxmlformats.org/officeDocument/2006/docPropsVTypes"/>
</file>