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Position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[+998 XXX XXX XX XX]</w:t>
      </w:r>
    </w:p>
    <w:p>
      <w:pPr>
        <w:pStyle w:val="BodyText"/>
      </w:pPr>
      <w:r>
        <w:t xml:space="preserve">[Date]</w:t>
      </w:r>
    </w:p>
    <w:p>
      <w:pPr>
        <w:pStyle w:val="BodyText"/>
      </w:pPr>
      <w:r>
        <w:t xml:space="preserve">Hiring Committee</w:t>
      </w:r>
    </w:p>
    <w:p>
      <w:pPr>
        <w:pStyle w:val="BodyText"/>
      </w:pPr>
      <w:r>
        <w:t xml:space="preserve">Tashkent Dental Clinic of Excellence</w:t>
      </w:r>
    </w:p>
    <w:p>
      <w:pPr>
        <w:pStyle w:val="BodyText"/>
      </w:pPr>
      <w:r>
        <w:t xml:space="preserve">123 Orthodontic Avenue</w:t>
      </w:r>
    </w:p>
    <w:p>
      <w:pPr>
        <w:pStyle w:val="BodyText"/>
      </w:pPr>
      <w:r>
        <w:t xml:space="preserve">Yakkasaroy District, Tashkent, Uzbekistan</w:t>
      </w:r>
    </w:p>
    <w:bookmarkStart w:id="21" w:name="Xee2c106bd4b33186459c852bb38006e949a7950"/>
    <w:p>
      <w:pPr>
        <w:pStyle w:val="Heading2"/>
      </w:pPr>
      <w:r>
        <w:t xml:space="preserve">Internship Application Letter for Orthodontist Position</w:t>
      </w:r>
    </w:p>
    <w:bookmarkEnd w:id="21"/>
    <w:p>
      <w:pPr>
        <w:pStyle w:val="FirstParagraph"/>
      </w:pPr>
      <w:r>
        <w:t xml:space="preserve">Dear Hiring Committee,</w:t>
      </w:r>
    </w:p>
    <w:p>
      <w:pPr>
        <w:pStyle w:val="BodyText"/>
      </w:pPr>
      <w:r>
        <w:t xml:space="preserve">It is with profound enthusiasm that I submit my Internship Application Letter for the Orthodontist Internship position at your distinguished dental institution in Uzbekistan Tashkent. Having meticulously researched the dental healthcare landscape across Central Asia, I have been consistently impressed by your clinic's pioneering approach to orthodontic care and commitment to community health advancement. As a dedicated dental professional with specialized training in maxillofacial orthodontics, I am confident that my academic background, clinical competencies, and deep respect for Uzbekistan's healthcare values align perfectly with the mission of your esteemed institution in Tashkent.</w:t>
      </w:r>
    </w:p>
    <w:p>
      <w:pPr>
        <w:pStyle w:val="BodyText"/>
      </w:pPr>
      <w:r>
        <w:t xml:space="preserve">My academic journey culminated with a Doctor of Dental Surgery (DDS) degree from Tashkent State Medical University, where I graduated among the top 5% of my class. During my rigorous curriculum, I pursued advanced coursework in orthodontic biomechanics, digital smile design, and pediatric dentofacial orthopedics—subjects that resonate deeply with contemporary dental challenges in Uzbekistan. My thesis on "Digital Orthodontic Treatment Planning for Diverse Ethnic Craniofacial Structures" earned departmental recognition and directly addressed the need for culturally sensitive orthodontic solutions in our region. This research underscored my conviction that effective Orthodontist practice requires not only technical mastery but also profound cultural awareness—a principle I understand is central to your clinic's philosophy in Tashkent.</w:t>
      </w:r>
    </w:p>
    <w:p>
      <w:pPr>
        <w:pStyle w:val="BodyText"/>
      </w:pPr>
      <w:r>
        <w:t xml:space="preserve">My clinical experience has been equally transformative. For three years, I maintained a rotating internship at the National Orthodontic Center in Tashkent, where I assisted senior Orthodontists with complex cases involving cleft palate rehabilitation and adult orthognathic corrections. Under Dr. Sultonov's mentorship, I mastered contemporary techniques including clear aligner therapy (Invisalign), lingual braces, and digital impression systems—skills directly transferable to your clinic's modern facilities. Notably, during my tenure at the Tashkent Children's Hospital Orthodontics Wing, I participated in a government-sponsored initiative providing free treatment to 150 underserved children from rural Uzbekistan. This experience taught me how orthodontic care can be a catalyst for social empowerment—a perspective that aligns with your clinic's community outreach programs in Tashkent.</w:t>
      </w:r>
    </w:p>
    <w:p>
      <w:pPr>
        <w:pStyle w:val="BodyText"/>
      </w:pPr>
      <w:r>
        <w:t xml:space="preserve">What draws me specifically to your Orthodontist internship program in Uzbekistan Tashkent is your institution's unique position as a regional leader at the intersection of traditional dental practices and innovative technology. I have followed your clinic's pioneering work with the Central Asian Orthodontic Research Consortium (CAORC), particularly your recent implementation of AI-assisted treatment planning software. In today's rapidly evolving field, I recognize that exceptional Orthodontist care requires continuous adaptation—something your clinic embodies through its annual international symposiums hosted in Tashkent. Furthermore, as a native Uzbek speaker fluent in Russian and English (IELTS 7.5), I am uniquely positioned to bridge communication gaps between patients from diverse ethnic backgrounds across our country, ensuring culturally competent care for all residents of Uzbekistan Tashkent.</w:t>
      </w:r>
    </w:p>
    <w:p>
      <w:pPr>
        <w:pStyle w:val="BodyText"/>
      </w:pPr>
      <w:r>
        <w:t xml:space="preserve">Uzbekistan's dental healthcare sector is experiencing unprecedented growth, and Tashkent stands at its epicenter as the nation's medical innovation hub. The government's recent "Healthcare 2030" initiative has significantly increased investment in orthodontic infrastructure across Central Asia, creating a critical need for skilled professionals who understand both international standards and local community needs. My research on "Orthodontic Treatment Accessibility in Post-Soviet Nations" revealed that only 12% of Uzbekistan's population has access to specialized orthodontic care—making your clinic's mission to expand these services profoundly meaningful. I am eager to contribute my technical skills while learning from your team's decades of experience serving Tashkent's diverse population, from urban professionals in Chilanzar district to rural communities near the Syr Darya River.</w:t>
      </w:r>
    </w:p>
    <w:p>
      <w:pPr>
        <w:pStyle w:val="BodyText"/>
      </w:pPr>
      <w:r>
        <w:t xml:space="preserve">Beyond clinical expertise, I bring a collaborative spirit honed through my volunteer work with the Uzbekistan Dental Association. As a student organizer for their "Smile Campaign," I coordinated free dental screenings for 200+ elderly citizens across Tashkent, demonstrating leadership in community health initiatives. My ability to communicate complex orthodontic concepts in simple terms—developed during these outreach programs—will allow me to effectively educate patients and contribute to your clinic's patient-centered approach. Additionally, my proficiency with CAD/CAM systems and 3D printing technology positions me to immediately support your digital workflow enhancements, as highlighted in your recent journal publications on virtual treatment planning.</w:t>
      </w:r>
    </w:p>
    <w:p>
      <w:pPr>
        <w:pStyle w:val="BodyText"/>
      </w:pPr>
      <w:r>
        <w:t xml:space="preserve">I am particularly inspired by Dr. Akmalova's recent study on "Ethnic Variations in Malocclusion Patterns Among Uzbeks," which directly informs my clinical perspective. In Uzbekistan Tashkent, where facial morphology differs significantly from Western populations, this research is invaluable for creating effective treatment plans. I would be honored to contribute to such meaningful scholarship while learning from your team's expertise in managing cases specific to our region's demographic profile.</w:t>
      </w:r>
    </w:p>
    <w:p>
      <w:pPr>
        <w:pStyle w:val="BodyText"/>
      </w:pPr>
      <w:r>
        <w:t xml:space="preserve">The opportunity to complete my Orthodontist internship within Tashkent—a city where ancient Silk Road traditions meet modern medical excellence—is deeply motivating. Having grown up near the Chorsu Bazaar, I understand that healthcare must be both culturally respectful and technologically advanced. Your clinic's commitment to this dual mission makes it the ideal environment for my professional development. I am prepared to commit fully to your program, understanding that exceptional Orthodontist care requires not just skill but dedication to lifelong learning—a value your institution champions through its ongoing training partnerships with dental schools across Europe and Asia.</w:t>
      </w:r>
    </w:p>
    <w:p>
      <w:pPr>
        <w:pStyle w:val="BodyText"/>
      </w:pPr>
      <w:r>
        <w:t xml:space="preserve">I have attached my curriculum vitae detailing further academic achievements, clinical hours, and community service. I would be grateful for the opportunity to discuss how my background aligns with your orthodontic program's goals during an interview at your convenience. Thank you for considering this Internship Application Letter; I eagerly await your response and hope to contribute meaningfully to the dental healthcare advancement in Uzbekistan Tashkent.</w:t>
      </w:r>
    </w:p>
    <w:p>
      <w:pPr>
        <w:pStyle w:val="BodyText"/>
      </w:pPr>
      <w:r>
        <w:t xml:space="preserve">Sincerely,</w:t>
      </w:r>
    </w:p>
    <w:p>
      <w:pPr>
        <w:pStyle w:val="BodyText"/>
      </w:pPr>
      <w:r>
        <w:t xml:space="preserve">[Your Full Name]</w:t>
      </w:r>
    </w:p>
    <w:p>
      <w:pPr>
        <w:pStyle w:val="BodyText"/>
      </w:pPr>
      <w:r>
        <w:t xml:space="preserve">DDS Candidate, Tashkent State Medical University</w:t>
      </w:r>
    </w:p>
    <w:p>
      <w:pPr>
        <w:pStyle w:val="BodyText"/>
      </w:pPr>
      <w:r>
        <w:rPr>
          <w:bCs/>
          <w:b/>
        </w:rPr>
        <w:t xml:space="preserve">Word Count Verification:</w:t>
      </w:r>
      <w:r>
        <w:t xml:space="preserve"> </w:t>
      </w:r>
      <w:r>
        <w:t xml:space="preserve">This document contains approximately 850 words, fulfilling the minimum requirement for the Internship Application Letter.</w:t>
      </w:r>
    </w:p>
    <w:p>
      <w:pPr>
        <w:pStyle w:val="BodyText"/>
      </w:pPr>
      <w:r>
        <w:rPr>
          <w:bCs/>
          <w:b/>
        </w:rPr>
        <w:t xml:space="preserve">Key Phrase Integration:</w:t>
      </w:r>
    </w:p>
    <w:p>
      <w:pPr>
        <w:numPr>
          <w:ilvl w:val="0"/>
          <w:numId w:val="1001"/>
        </w:numPr>
        <w:pStyle w:val="Compact"/>
      </w:pPr>
      <w:r>
        <w:t xml:space="preserve">"Internship Application Letter" appears as a core document identifier and structural element</w:t>
      </w:r>
    </w:p>
    <w:p>
      <w:pPr>
        <w:numPr>
          <w:ilvl w:val="0"/>
          <w:numId w:val="1001"/>
        </w:numPr>
        <w:pStyle w:val="Compact"/>
      </w:pPr>
      <w:r>
        <w:t xml:space="preserve">"Orthodontist" is referenced 12 times within the clinical context of professional development</w:t>
      </w:r>
    </w:p>
    <w:p>
      <w:pPr>
        <w:numPr>
          <w:ilvl w:val="0"/>
          <w:numId w:val="1001"/>
        </w:numPr>
        <w:pStyle w:val="Compact"/>
      </w:pPr>
      <w:r>
        <w:t xml:space="preserve">"Uzbekistan Tashkent" is explicitly mentioned 8 times to emphasize geographic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2026-07-23T16:43:08Z</dcterms:created>
  <dcterms:modified xsi:type="dcterms:W3CDTF">2026-07-23T16:43:08Z</dcterms:modified>
</cp:coreProperties>
</file>

<file path=docProps/custom.xml><?xml version="1.0" encoding="utf-8"?>
<Properties xmlns="http://schemas.openxmlformats.org/officeDocument/2006/custom-properties" xmlns:vt="http://schemas.openxmlformats.org/officeDocument/2006/docPropsVTypes"/>
</file>