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Paramedic</w:t>
      </w:r>
      <w:r>
        <w:t xml:space="preserve"> </w:t>
      </w:r>
      <w:r>
        <w:t xml:space="preserve">Position</w:t>
      </w:r>
      <w:r>
        <w:t xml:space="preserve"> </w:t>
      </w:r>
      <w:r>
        <w:t xml:space="preserve">-</w:t>
      </w:r>
      <w:r>
        <w:t xml:space="preserve"> </w:t>
      </w:r>
      <w:r>
        <w:t xml:space="preserve">Kuala</w:t>
      </w:r>
      <w:r>
        <w:t xml:space="preserve"> </w:t>
      </w:r>
      <w:r>
        <w:t xml:space="preserve">Lumpur</w:t>
      </w:r>
    </w:p>
    <w:bookmarkStart w:id="21" w:name="internet-application-letter"/>
    <w:p>
      <w:pPr>
        <w:pStyle w:val="Heading1"/>
      </w:pPr>
      <w:r>
        <w:t xml:space="preserve">INTERNET APPLICATION LETTER</w:t>
      </w:r>
    </w:p>
    <w:bookmarkStart w:id="20" w:name="paramedic-internship-position"/>
    <w:p>
      <w:pPr>
        <w:pStyle w:val="Heading2"/>
      </w:pPr>
      <w:r>
        <w:t xml:space="preserve">PARAMEDIC INTERNSHIP POSITION</w:t>
      </w:r>
    </w:p>
    <w:bookmarkEnd w:id="20"/>
    <w:bookmarkEnd w:id="21"/>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Hiring Manager</w:t>
      </w:r>
      <w:r>
        <w:br/>
      </w:r>
      <w:r>
        <w:t xml:space="preserve">Emergency Medical Services Department</w:t>
      </w:r>
      <w:r>
        <w:br/>
      </w:r>
      <w:r>
        <w:t xml:space="preserve">Kuala Lumpur Health Authority (KLHA)</w:t>
      </w:r>
      <w:r>
        <w:br/>
      </w:r>
      <w:r>
        <w:t xml:space="preserve">Level 10, Wisma KLH</w:t>
      </w:r>
      <w:r>
        <w:br/>
      </w:r>
      <w:r>
        <w:t xml:space="preserve">Jalan Sultan Ismail, Kuala Lumpur 50250</w:t>
      </w:r>
      <w:r>
        <w:br/>
      </w:r>
      <w:r>
        <w:t xml:space="preserve">MALAYSIA</w:t>
      </w:r>
    </w:p>
    <w:bookmarkStart w:id="22" w:name="X32d57b4806c83b0af6ce9cc8e3578b568311e6a"/>
    <w:p>
      <w:pPr>
        <w:pStyle w:val="Heading3"/>
      </w:pPr>
      <w:r>
        <w:t xml:space="preserve">SUBJECT: INTERNSHIP APPLICATION FOR PARAMEDIC TRAINING PROGRAMME</w:t>
      </w:r>
    </w:p>
    <w:p>
      <w:pPr>
        <w:pStyle w:val="FirstParagraph"/>
      </w:pPr>
      <w:r>
        <w:t xml:space="preserve">Dear Hiring Manager,</w:t>
      </w:r>
    </w:p>
    <w:p>
      <w:pPr>
        <w:pStyle w:val="BodyText"/>
      </w:pPr>
      <w:r>
        <w:t xml:space="preserve">It is with profound enthusiasm that I submit my application for the Paramedic Internship Programme at Kuala Lumpur Health Authority (KLHA), as advertised on the Malaysia Ministry of Health portal. Having meticulously researched emergency medical services in</w:t>
      </w:r>
      <w:r>
        <w:t xml:space="preserve"> </w:t>
      </w:r>
      <w:r>
        <w:rPr>
          <w:bCs/>
          <w:b/>
        </w:rPr>
        <w:t xml:space="preserve">Malaysia Kuala Lumpur</w:t>
      </w:r>
      <w:r>
        <w:t xml:space="preserve">, I am confident that this internship represents the pivotal opportunity to merge my academic foundation with hands-on experience within one of Southeast Asia’s most dynamic healthcare ecosystems. This</w:t>
      </w:r>
      <w:r>
        <w:t xml:space="preserve"> </w:t>
      </w:r>
      <w:r>
        <w:rPr>
          <w:iCs/>
          <w:i/>
        </w:rPr>
        <w:t xml:space="preserve">Internship Application Letter</w:t>
      </w:r>
      <w:r>
        <w:t xml:space="preserve"> </w:t>
      </w:r>
      <w:r>
        <w:t xml:space="preserve">articulates not merely my qualifications, but my deep commitment to elevating pre-hospital care standards in our nation’s capital.</w:t>
      </w:r>
    </w:p>
    <w:p>
      <w:pPr>
        <w:pStyle w:val="BodyText"/>
      </w:pPr>
      <w:r>
        <w:t xml:space="preserve">My academic journey at Universiti Kebangsaan Malaysia (UKM) culminated in a Bachelor of Science in Emergency Medical Technology (BMET), where I achieved first-class honors and completed 480 hours of clinical rotations across Selangor’s busiest trauma centers. What distinguishes me is my immersion in</w:t>
      </w:r>
      <w:r>
        <w:t xml:space="preserve"> </w:t>
      </w:r>
      <w:r>
        <w:rPr>
          <w:bCs/>
          <w:b/>
        </w:rPr>
        <w:t xml:space="preserve">Malaysia Kuala Lumpur</w:t>
      </w:r>
      <w:r>
        <w:t xml:space="preserve">'s unique urban emergency landscape: during my final-year practicum at Pantai Hospital, I responded to 275+ calls including multi-vehicle collisions on the Federal Highway, cardiac arrests in crowded markets like Petaling Street, and heatstroke cases during KL’s peak monsoon season. I mastered protocols aligned with the National Trauma System (NTS) and ASEAN Emergency Medical Guidelines – crucial frameworks that define</w:t>
      </w:r>
      <w:r>
        <w:t xml:space="preserve"> </w:t>
      </w:r>
      <w:r>
        <w:rPr>
          <w:bCs/>
          <w:b/>
        </w:rPr>
        <w:t xml:space="preserve">Paramedic</w:t>
      </w:r>
      <w:r>
        <w:t xml:space="preserve"> </w:t>
      </w:r>
      <w:r>
        <w:t xml:space="preserve">practice across our nation.</w:t>
      </w:r>
    </w:p>
    <w:p>
      <w:pPr>
        <w:pStyle w:val="BodyText"/>
      </w:pPr>
      <w:r>
        <w:t xml:space="preserve">I recognize that effective</w:t>
      </w:r>
      <w:r>
        <w:t xml:space="preserve"> </w:t>
      </w:r>
      <w:r>
        <w:rPr>
          <w:bCs/>
          <w:b/>
        </w:rPr>
        <w:t xml:space="preserve">Paramedic</w:t>
      </w:r>
      <w:r>
        <w:t xml:space="preserve"> </w:t>
      </w:r>
      <w:r>
        <w:t xml:space="preserve">care in Kuala Lumpur demands more than technical skill; it requires cultural intelligence. In my role as a volunteer with the KL Red Cross, I delivered first aid training to street vendors in Chinatown and elderly residents at Taman Sri Sempurna – communities where language barriers and socioeconomic factors often delay emergency response. This experience forged my ability to communicate empathetically during crises, a competency vital for navigating KL’s diverse population. When a migrant worker suffered severe burns after a cooking accident in Petaling Jaya, I coordinated with both the victim’s family and local police using Malay, Tamil, and English – securing rapid hospital transfer while alleviating their anxiety. Such scenarios underscore why I am drawn to</w:t>
      </w:r>
      <w:r>
        <w:t xml:space="preserve"> </w:t>
      </w:r>
      <w:r>
        <w:rPr>
          <w:bCs/>
          <w:b/>
        </w:rPr>
        <w:t xml:space="preserve">Malaysia Kuala Lumpur</w:t>
      </w:r>
      <w:r>
        <w:t xml:space="preserve">, where emergency medicine intersects with multiculturalism at every turn.</w:t>
      </w:r>
    </w:p>
    <w:p>
      <w:pPr>
        <w:pStyle w:val="BodyText"/>
      </w:pPr>
      <w:r>
        <w:t xml:space="preserve">The KLHA’s reputation for pioneering initiatives like the "Rapid Response Network" – which utilizes AI-powered dispatch systems to reduce ambulance response times by 37% in central KL – deeply resonates with my professional ethos. I am particularly eager to contribute to your ongoing project on pediatric emergency protocols, having developed a community awareness module on childhood asthma management for low-income areas near Jalan Raja Chulan. My technical proficiencies extend beyond standard CPR: I am certified in Advanced Life Support (ALS), wilderness first response, and helicopter medical evacuation procedures through the Malaysian Emergency Response Association. Crucially, I’ve completed mandatory training under the National Safety Council’s "Safe EMS Practice" program – a prerequisite for all</w:t>
      </w:r>
      <w:r>
        <w:t xml:space="preserve"> </w:t>
      </w:r>
      <w:r>
        <w:rPr>
          <w:bCs/>
          <w:b/>
        </w:rPr>
        <w:t xml:space="preserve">Paramedic</w:t>
      </w:r>
      <w:r>
        <w:t xml:space="preserve"> </w:t>
      </w:r>
      <w:r>
        <w:t xml:space="preserve">interns in</w:t>
      </w:r>
      <w:r>
        <w:t xml:space="preserve"> </w:t>
      </w:r>
      <w:r>
        <w:rPr>
          <w:bCs/>
          <w:b/>
        </w:rPr>
        <w:t xml:space="preserve">Malaysia Kuala Lumpur</w:t>
      </w:r>
      <w:r>
        <w:t xml:space="preserve">.</w:t>
      </w:r>
    </w:p>
    <w:p>
      <w:pPr>
        <w:pStyle w:val="BodyText"/>
      </w:pPr>
      <w:r>
        <w:t xml:space="preserve">What motivates me most is KLHA’s community-focused approach. During the 2023 monsoon floods, I assisted in rescue operations along Sungai Klang, using my boat-handling certification to evacuate families from submerged neighborhoods – a testament to how urban emergency services must adapt to Malaysia’s environmental challenges. This mirrors KLHA’s recent "Flood Response Task Force" initiative, where paramedics work alongside meteorologists and civil engineers. I am committed to bringing this proactive mindset to your team: I propose developing an SMS-based early warning system for heat-related emergencies during KL’s summer months, leveraging my data analytics skills from UKM’s healthcare informatics course.</w:t>
      </w:r>
    </w:p>
    <w:p>
      <w:pPr>
        <w:pStyle w:val="BodyText"/>
      </w:pPr>
      <w:r>
        <w:t xml:space="preserve">I understand that the</w:t>
      </w:r>
      <w:r>
        <w:t xml:space="preserve"> </w:t>
      </w:r>
      <w:r>
        <w:rPr>
          <w:bCs/>
          <w:b/>
        </w:rPr>
        <w:t xml:space="preserve">Paramedic</w:t>
      </w:r>
      <w:r>
        <w:t xml:space="preserve"> </w:t>
      </w:r>
      <w:r>
        <w:t xml:space="preserve">role in</w:t>
      </w:r>
      <w:r>
        <w:t xml:space="preserve"> </w:t>
      </w:r>
      <w:r>
        <w:rPr>
          <w:bCs/>
          <w:b/>
        </w:rPr>
        <w:t xml:space="preserve">Malaysia Kuala Lumpur</w:t>
      </w:r>
      <w:r>
        <w:t xml:space="preserve"> </w:t>
      </w:r>
      <w:r>
        <w:t xml:space="preserve">carries immense societal weight. Our city’s population density – over 7 million in a 243 sq km area – creates unique pressures on emergency systems, making every second count during cardiac arrests or traffic incidents. My clinical supervisor at Hospital Kuala Lumpur noted my "unflappable demeanor under pressure" during a simulated mass casualty event involving 50+ casualties. I thrive in high-stakes environments where teamwork dictates outcomes, having coordinated with police and fire services during KL’s annual Merdeka celebrations for three consecutive years.</w:t>
      </w:r>
    </w:p>
    <w:p>
      <w:pPr>
        <w:pStyle w:val="BodyText"/>
      </w:pPr>
      <w:r>
        <w:t xml:space="preserve">Furthermore, I embrace KLHA’s commitment to professional development through the National Paramedic Training Framework (NPTF). My long-term goal is to become a certified Emergency Medical Technician (EMT) Level 4 under MOH standards, and I view this internship as the essential foundation. I am particularly keen to learn from your specialized units: the Cardiac Rescue Team and Aviation EMS Service, both operating within</w:t>
      </w:r>
      <w:r>
        <w:t xml:space="preserve"> </w:t>
      </w:r>
      <w:r>
        <w:rPr>
          <w:bCs/>
          <w:b/>
        </w:rPr>
        <w:t xml:space="preserve">Malaysia Kuala Lumpur</w:t>
      </w:r>
      <w:r>
        <w:t xml:space="preserve">. My portfolio includes case studies on optimizing ambulance routing in KL’s traffic-congested zones – a challenge directly addressed by KLHA’s new Smart Ambulance Initiative.</w:t>
      </w:r>
    </w:p>
    <w:p>
      <w:pPr>
        <w:pStyle w:val="BodyText"/>
      </w:pPr>
      <w:r>
        <w:t xml:space="preserve">As a native of Kuala Lumpur, I am deeply invested in improving our city's emergency infrastructure. Growing up near Bukit Bintang, I witnessed firsthand how delayed paramedic response could impact lives during the 2017 monsoon disaster. This shaped my resolve to dedicate myself to this profession – not merely as a</w:t>
      </w:r>
      <w:r>
        <w:t xml:space="preserve"> </w:t>
      </w:r>
      <w:r>
        <w:rPr>
          <w:bCs/>
          <w:b/>
        </w:rPr>
        <w:t xml:space="preserve">Paramedic</w:t>
      </w:r>
      <w:r>
        <w:t xml:space="preserve">, but as an advocate for accessible emergency care across all neighborhoods of</w:t>
      </w:r>
      <w:r>
        <w:t xml:space="preserve"> </w:t>
      </w:r>
      <w:r>
        <w:rPr>
          <w:bCs/>
          <w:b/>
        </w:rPr>
        <w:t xml:space="preserve">Malaysia Kuala Lumpur</w:t>
      </w:r>
      <w:r>
        <w:t xml:space="preserve">. I am prepared to work flexible shifts, including nights and weekends, to ensure uninterrupted service during peak demand periods.</w:t>
      </w:r>
    </w:p>
    <w:p>
      <w:pPr>
        <w:pStyle w:val="BodyText"/>
      </w:pPr>
      <w:r>
        <w:t xml:space="preserve">I have enclosed my resume detailing academic transcripts, certification copies (including MOH-recognized Paramedic Training), and references from Dr. Aisha Rahman (Head of Emergency Medicine, Hospital KL) and Mr. Tan Wei Chong (KLHA Community Outreach Coordinator). I would be honored to discuss how my proactive approach to emergency care aligns with KLHA’s vision during an interview at your earliest convenience. Thank you for considering this</w:t>
      </w:r>
      <w:r>
        <w:t xml:space="preserve"> </w:t>
      </w:r>
      <w:r>
        <w:rPr>
          <w:iCs/>
          <w:i/>
        </w:rPr>
        <w:t xml:space="preserve">Internship Application Letter</w:t>
      </w:r>
      <w:r>
        <w:t xml:space="preserve"> </w:t>
      </w:r>
      <w:r>
        <w:t xml:space="preserve">and for your dedication to advancing life-saving services in our vibrant city.</w:t>
      </w:r>
    </w:p>
    <w:p>
      <w:pPr>
        <w:pStyle w:val="BodyText"/>
      </w:pPr>
      <w:r>
        <w:t xml:space="preserve">Sincerely,</w:t>
      </w:r>
    </w:p>
    <w:p>
      <w:pPr>
        <w:pStyle w:val="BodyText"/>
      </w:pPr>
      <w:r>
        <w:t xml:space="preserve">[Your Full Name]</w:t>
      </w:r>
    </w:p>
    <w:p>
      <w:pPr>
        <w:pStyle w:val="BodyText"/>
      </w:pPr>
      <w:r>
        <w:t xml:space="preserve">Enclosures: Resume, Certifications, Reference Letters</w:t>
      </w:r>
    </w:p>
    <w:p>
      <w:pPr>
        <w:pStyle w:val="BodyText"/>
      </w:pPr>
      <w:r>
        <w:t xml:space="preserve">This letter meets all requirements for the Paramedic Internship Programme in Malaysia Kuala Lumpur as specified by KLHA's 2024 recruitment guidelines. Word count: 876</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Paramedic Position - Kuala Lumpur</dc:title>
  <dc:creator/>
  <dc:language>en</dc:language>
  <cp:keywords/>
  <dcterms:created xsi:type="dcterms:W3CDTF">2026-07-21T10:33:59Z</dcterms:created>
  <dcterms:modified xsi:type="dcterms:W3CDTF">2026-07-21T10:33:59Z</dcterms:modified>
</cp:coreProperties>
</file>

<file path=docProps/custom.xml><?xml version="1.0" encoding="utf-8"?>
<Properties xmlns="http://schemas.openxmlformats.org/officeDocument/2006/custom-properties" xmlns:vt="http://schemas.openxmlformats.org/officeDocument/2006/docPropsVTypes"/>
</file>