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Emergency Services Division</w:t>
      </w:r>
      <w:r>
        <w:br/>
      </w:r>
      <w:r>
        <w:t xml:space="preserve">New Zealand Ambulance Service (NZAS)</w:t>
      </w:r>
      <w:r>
        <w:br/>
      </w:r>
      <w:r>
        <w:t xml:space="preserve">150 Taranaki Street</w:t>
      </w:r>
      <w:r>
        <w:br/>
      </w:r>
      <w:r>
        <w:t xml:space="preserve">Wellington, NZ 6011</w:t>
      </w:r>
    </w:p>
    <w:bookmarkStart w:id="20" w:name="X0a174271a330fde3e1d2364f5521eef8168650f"/>
    <w:p>
      <w:pPr>
        <w:pStyle w:val="Heading2"/>
      </w:pPr>
      <w:r>
        <w:t xml:space="preserve">Subject: Application for Paramedic Internship – New Zealand Wellington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Paramedic Internship position within the New Zealand Ambulance Service (NZAS) in Wellington. As a dedicated healthcare student with clinical training aligned to New Zealand's National Health Standards and a deep-rooted passion for emergency medical care, I am eager to contribute to Wellington’s dynamic pre-hospital care landscape. Having long admired NZAS’s commitment to community health in diverse urban environments like Wellington, I believe this internship represents the ideal foundation for my professional journey as a</w:t>
      </w:r>
      <w:r>
        <w:t xml:space="preserve"> </w:t>
      </w:r>
      <w:r>
        <w:rPr>
          <w:bCs/>
          <w:b/>
        </w:rPr>
        <w:t xml:space="preserve">Paramedic</w:t>
      </w:r>
      <w:r>
        <w:t xml:space="preserve">.</w:t>
      </w:r>
    </w:p>
    <w:p>
      <w:pPr>
        <w:pStyle w:val="BodyText"/>
      </w:pPr>
      <w:r>
        <w:t xml:space="preserve">My academic background includes a Bachelor of Health Science (Emergency Care) from Massey University, where I achieved First-Class Honours while completing 850 hours of clinical placements across Wellington’s emergency departments. During these placements, I assisted in trauma assessments, pediatric emergencies, and cardiac resuscitations under the supervision of senior clinicians. What resonated most deeply was witnessing how NZAS paramedics navigate Wellington’s unique challenges—from managing multi-vehicle collisions on the Miramar Peninsula to responding to medical crises in our city’s vibrant cultural hubs like Te Papa and Cuba Street. This exposure solidified my resolve to become a</w:t>
      </w:r>
      <w:r>
        <w:t xml:space="preserve"> </w:t>
      </w:r>
      <w:r>
        <w:rPr>
          <w:bCs/>
          <w:b/>
        </w:rPr>
        <w:t xml:space="preserve">Paramedic</w:t>
      </w:r>
      <w:r>
        <w:t xml:space="preserve"> </w:t>
      </w:r>
      <w:r>
        <w:t xml:space="preserve">who serves not just with skill, but with cultural humility.</w:t>
      </w:r>
    </w:p>
    <w:p>
      <w:pPr>
        <w:pStyle w:val="BodyText"/>
      </w:pPr>
      <w:r>
        <w:t xml:space="preserve">I have meticulously prepared for this opportunity by immersing myself in New Zealand-specific protocols. I completed the NZQA-accredited Paramedic First Response Course and hold current certifications in Advanced Life Support (ALS), Pediatric Advanced Life Support (PALS), and Mental Health First Aid – all aligned with the New Zealand College of Paramedics’ standards. Crucially, I’ve studied how Wellington’s geography shapes emergency response: the city’s hilly terrain demands specialized vehicle handling, its coastal proximity requires water rescue familiarity, and its dense urban-rural transition necessitates rapid assessment of both downtown crises and rural community needs. In my final-year project, I analyzed ambulance response times across Wellington’s 10 districts, proposing data-driven solutions to reduce delays in the Hutt Valley – a project directly relevant to NZAS’s ongoing service improvements.</w:t>
      </w:r>
    </w:p>
    <w:p>
      <w:pPr>
        <w:pStyle w:val="BodyText"/>
      </w:pPr>
      <w:r>
        <w:t xml:space="preserve">What draws me specifically to</w:t>
      </w:r>
      <w:r>
        <w:t xml:space="preserve"> </w:t>
      </w:r>
      <w:r>
        <w:rPr>
          <w:bCs/>
          <w:b/>
        </w:rPr>
        <w:t xml:space="preserve">New Zealand Wellington</w:t>
      </w:r>
      <w:r>
        <w:t xml:space="preserve"> </w:t>
      </w:r>
      <w:r>
        <w:t xml:space="preserve">is its unparalleled blend of professional opportunity and community spirit. Unlike urban centers elsewhere, Wellington operates with a 'small-city' ethos where paramedics know patients by name in neighborhoods like Lyall Bay or Te Aro. I’ve volunteered with the Wellington Community First Responders Group, assisting at community events such as the Poneke Regatta and Matariki celebrations – experiences that taught me to communicate effectively across cultural backgrounds (including Māori and Pacific Islander communities), a vital skill for serving New Zealand’s diverse population. When I met Senior Paramedic Sarah Chen during a Wellington Hospital shadowing opportunity last year, she emphasized how the city’s paramedics "don’t just treat patients; we become part of their community story." That philosophy has since guided my approach to emergency care.</w:t>
      </w:r>
    </w:p>
    <w:p>
      <w:pPr>
        <w:pStyle w:val="BodyText"/>
      </w:pPr>
      <w:r>
        <w:t xml:space="preserve">My readiness for this internship extends beyond technical skills. I thrive in high-stress environments – demonstrated when I coordinated a first-aid response during a 2023 Wellington Marathon incident involving a runner with suspected anaphylaxis. While waiting for ambulance support, I administered epinephrine and stabilized the patient until arrival, earning commendation from the event medical team. Similarly, my experience as an emergency medical technician (EMT) with Wairarapa Rescue Service honed my ability to work in tight-knit teams under pressure – a skill critical for Wellington’s 24/7 call volume of over 100,000 annual responses. I understand that being a</w:t>
      </w:r>
      <w:r>
        <w:t xml:space="preserve"> </w:t>
      </w:r>
      <w:r>
        <w:rPr>
          <w:bCs/>
          <w:b/>
        </w:rPr>
        <w:t xml:space="preserve">Paramedic</w:t>
      </w:r>
      <w:r>
        <w:t xml:space="preserve"> </w:t>
      </w:r>
      <w:r>
        <w:t xml:space="preserve">here isn’t just about saving lives; it’s about building trust within communities that rely on our service during their most vulnerable moments.</w:t>
      </w:r>
    </w:p>
    <w:p>
      <w:pPr>
        <w:pStyle w:val="BodyText"/>
      </w:pPr>
      <w:r>
        <w:t xml:space="preserve">I am particularly inspired by NZAS’s recent initiatives in Wellington, such as the "Wellington Health Connect" program partnering with mental health services to reduce ambulance overuse for non-acute cases. I wish to contribute to these innovations – perhaps through my research on improving mental health response protocols for our city’s youth population. My fluency in Te Reo Māori (Level 2) and familiarity with local iwi partnerships (including Ngāti Kahungunu and Whanganui) position me to support culturally safe care, which is central to the New Zealand Health Strategy 2024. I am confident my proactive attitude aligns with Wellington’s vision of "Healthcare for All" – a philosophy that resonates deeply as I plan my career in this city.</w:t>
      </w:r>
    </w:p>
    <w:p>
      <w:pPr>
        <w:pStyle w:val="BodyText"/>
      </w:pPr>
      <w:r>
        <w:t xml:space="preserve">My</w:t>
      </w:r>
      <w:r>
        <w:t xml:space="preserve"> </w:t>
      </w:r>
      <w:r>
        <w:rPr>
          <w:bCs/>
          <w:b/>
        </w:rPr>
        <w:t xml:space="preserve">Internship Application Letter</w:t>
      </w:r>
      <w:r>
        <w:t xml:space="preserve"> </w:t>
      </w:r>
      <w:r>
        <w:t xml:space="preserve">reflects more than professional ambition; it embodies a promise to uphold the highest standards of New Zealand paramedicine. I am committed to learning from Wellington’s exceptional educators, including Dr. James Tumahai at the Victoria University Paramedic Program, and contributing fresh perspectives on digital health integration – an area NZAS is prioritizing across its Wellington operations. I have attached my CV, academic transcripts, and reference letters from my Massey University clinical supervisor (Dr. Eleanor Wright) and the Wairarapa Rescue Service’s Operations Manager (Mark Reynolds), who can attest to my readiness for this critical role.</w:t>
      </w:r>
    </w:p>
    <w:p>
      <w:pPr>
        <w:pStyle w:val="BodyText"/>
      </w:pPr>
      <w:r>
        <w:t xml:space="preserve">Thank you for considering my application for the Paramedic Internship in</w:t>
      </w:r>
      <w:r>
        <w:t xml:space="preserve"> </w:t>
      </w:r>
      <w:r>
        <w:rPr>
          <w:bCs/>
          <w:b/>
        </w:rPr>
        <w:t xml:space="preserve">New Zealand Wellington</w:t>
      </w:r>
      <w:r>
        <w:t xml:space="preserve">. I am eager to discuss how my skills in crisis management, community engagement, and New Zealand-specific emergency protocols can support the Wellington Emergency Services Division’s mission. I have attached a completed NZAS Pre-employment Health Questionnaire as required and am available for an interview at your earliest convenience. Please contact me via email or phone to schedule a conversation.</w:t>
      </w:r>
    </w:p>
    <w:p>
      <w:pPr>
        <w:pStyle w:val="BodyText"/>
      </w:pPr>
      <w:r>
        <w:t xml:space="preserve">Respectfully yours,</w:t>
      </w:r>
      <w:r>
        <w:br/>
      </w:r>
      <w:r>
        <w:t xml:space="preserve">[Your Full Name]</w:t>
      </w:r>
    </w:p>
    <w:p>
      <w:pPr>
        <w:pStyle w:val="BodyText"/>
      </w:pPr>
      <w:r>
        <w:rPr>
          <w:bCs/>
          <w:b/>
        </w:rPr>
        <w:t xml:space="preserve">Attachments:</w:t>
      </w:r>
      <w:r>
        <w:br/>
      </w:r>
      <w:r>
        <w:t xml:space="preserve">- Curriculum Vitae</w:t>
      </w:r>
      <w:r>
        <w:br/>
      </w:r>
      <w:r>
        <w:t xml:space="preserve">- Academic Transcripts (Massey University)</w:t>
      </w:r>
      <w:r>
        <w:br/>
      </w:r>
      <w:r>
        <w:t xml:space="preserve">- NZAS Pre-employment Health Questionnaire</w:t>
      </w:r>
      <w:r>
        <w:br/>
      </w:r>
      <w:r>
        <w:t xml:space="preserve">- Reference Letters (Dr. Eleanor Wright, Mark Reynolds)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Wellington, New Zealand</dc:title>
  <dc:creator/>
  <dc:language>en</dc:language>
  <cp:keywords/>
  <dcterms:created xsi:type="dcterms:W3CDTF">2026-07-24T06:03:29Z</dcterms:created>
  <dcterms:modified xsi:type="dcterms:W3CDTF">2026-07-24T06:03:29Z</dcterms:modified>
</cp:coreProperties>
</file>

<file path=docProps/custom.xml><?xml version="1.0" encoding="utf-8"?>
<Properties xmlns="http://schemas.openxmlformats.org/officeDocument/2006/custom-properties" xmlns:vt="http://schemas.openxmlformats.org/officeDocument/2006/docPropsVTypes"/>
</file>