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Paramedic</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Recruitment Team</w:t>
      </w:r>
      <w:r>
        <w:br/>
      </w:r>
      <w:r>
        <w:t xml:space="preserve">Greater Manchester Ambulance Service NHS Foundation Trust</w:t>
      </w:r>
      <w:r>
        <w:br/>
      </w:r>
      <w:r>
        <w:t xml:space="preserve">Bridgewater House</w:t>
      </w:r>
      <w:r>
        <w:br/>
      </w:r>
      <w:r>
        <w:t xml:space="preserve">Bridgewater Street</w:t>
      </w:r>
      <w:r>
        <w:br/>
      </w:r>
      <w:r>
        <w:t xml:space="preserve">Manchester M15 6JJ</w:t>
      </w:r>
    </w:p>
    <w:bookmarkStart w:id="20" w:name="dear-hiring-manager"/>
    <w:p>
      <w:pPr>
        <w:pStyle w:val="Heading2"/>
      </w:pPr>
      <w:r>
        <w:t xml:space="preserve">Dear Hiring Manager,</w:t>
      </w:r>
    </w:p>
    <w:p>
      <w:pPr>
        <w:pStyle w:val="FirstParagraph"/>
      </w:pPr>
      <w:r>
        <w:t xml:space="preserve">It is with profound enthusiasm that I submit my application for the Paramedic Internship position within the Greater Manchester Ambulance Service NHS Foundation Trust. As a dedicated healthcare student with a steadfast commitment to emergency medical services, I have long admired how this organization exemplifies excellence in pre-hospital care across United Kingdom Manchester. My academic journey, practical experiences, and deep-seated passion for community health make me confident that I would contribute meaningfully to your team while developing the professional competencies required for today's evolving paramedic landscape.</w:t>
      </w:r>
    </w:p>
    <w:p>
      <w:pPr>
        <w:pStyle w:val="BodyText"/>
      </w:pPr>
      <w:r>
        <w:t xml:space="preserve">Having recently completed my BSc (Hons) in Paramedic Science at Manchester Metropolitan University – a program deeply attuned to the specific healthcare challenges of urban environments like Greater Manchester – I possess a robust theoretical foundation aligned with NHS England's clinical standards. My curriculum included specialized modules on trauma management, cardiac emergencies, mental health crises, and pediatric care, all contextualized through case studies from our city's diverse communities. What particularly energizes me is how Manchester's unique demographic mix – featuring high-density urban centers alongside suburban neighborhoods with distinct health needs – creates an unparalleled learning environment for paramedics. This complexity directly prepares students for the dynamic realities of emergency response across United Kingdom Manchester, where no two shifts present identical scenarios.</w:t>
      </w:r>
    </w:p>
    <w:p>
      <w:pPr>
        <w:pStyle w:val="BodyText"/>
      </w:pPr>
      <w:r>
        <w:t xml:space="preserve">My practical training has been equally immersive. During my clinical placements at Stockport NHS Foundation Trust and within the Greater Manchester Fire and Rescue Service's joint response units, I developed proficiency in using advanced airway equipment, intravenous therapy administration, and trauma bariatrics – skills directly transferable to your service's operational requirements. Most significantly, I participated in 120+ hours of simulated emergency scenarios at the University's state-of-the-art Manchester Resuscitation Centre, where we addressed high-fidelity simulations of Manchester City Centre incidents including multi-vehicle collisions and public health emergencies. These experiences taught me to maintain clinical precision under pressure while prioritizing patient dignity – a philosophy deeply embedded in GMA's 'Every Patient Matters' ethos.</w:t>
      </w:r>
    </w:p>
    <w:p>
      <w:pPr>
        <w:pStyle w:val="BodyText"/>
      </w:pPr>
      <w:r>
        <w:t xml:space="preserve">What truly drives my ambition is Manchester's pioneering role in integrating paramedics into primary care pathways. I've followed with keen interest how Greater Manchester Ambulance Service has expanded its community paramedicine initiatives, such as the Mental Health Response Team operating across North West Manchester, which reduces unnecessary A&amp;E visits while providing compassionate crisis intervention. This innovative approach resonates powerfully with my volunteer work at the Manchester Mental Health Crisis Support Hub, where I assisted clinical teams in de-escalating acute distress episodes. I believe an internship with your organization would allow me to contribute meaningfully to these forward-thinking programs while learning from practitioners who are actively shaping the future of emergency care in United Kingdom Manchester.</w:t>
      </w:r>
    </w:p>
    <w:p>
      <w:pPr>
        <w:pStyle w:val="BodyText"/>
      </w:pPr>
      <w:r>
        <w:t xml:space="preserve">My adaptability is another strength honed through living and studying across Manchester's diverse boroughs. Having navigated the complex transport networks of Salford, Trafford, and Bury during placements, I understand how geographic variation impacts response times and resource allocation – knowledge critical for effective community paramedicine. This geographical familiarity complements my fluency in Standard British English with professional proficiency in Spanish (CEFR B2), which has proven valuable when supporting Manchester's growing Latin American community during health screenings. Furthermore, I've completed First Aid at Work certification (Level 3) and hold a clean criminal record check – requirements I understand are essential for all NHS ambulance personnel.</w:t>
      </w:r>
    </w:p>
    <w:p>
      <w:pPr>
        <w:pStyle w:val="BodyText"/>
      </w:pPr>
      <w:r>
        <w:t xml:space="preserve">I am particularly drawn to the GMA's commitment to staff development through its 'Pathways to Paramedic' program. As someone eager to advance toward Advanced Clinical Practice, I appreciate how your trust invests in continuous learning – a principle reflected in my own educational approach. My academic portfolio demonstrates this: I recently co-authored a research poster on "Pre-hospital Triage Accuracy in Manchester's Inner City Areas" that was presented at the British Paramedic Conference. This work, conducted with mentors from Manchester University's Faculty of Health, examined how socioeconomic factors influence emergency presentation patterns – insights directly applicable to optimizing response strategies across United Kingdom Manchester.</w:t>
      </w:r>
    </w:p>
    <w:p>
      <w:pPr>
        <w:pStyle w:val="BodyText"/>
      </w:pPr>
      <w:r>
        <w:t xml:space="preserve">My motivation extends beyond clinical skills; I am committed to serving the people of Greater Manchester with cultural humility and empathy. The 2021 NHS England report highlighting healthcare disparities in areas like Moss Side and Ardwick has deeply informed my practice. During my community first aid training, I specifically focused on understanding how historical inequalities impact health outcomes – knowledge I now apply when assessing patients from marginalized backgrounds. An internship with GMA would position me to learn from practitioners who share this commitment to equitable care through initiatives like the Manchester Health Inequalities Taskforce.</w:t>
      </w:r>
    </w:p>
    <w:p>
      <w:pPr>
        <w:pStyle w:val="BodyText"/>
      </w:pPr>
      <w:r>
        <w:t xml:space="preserve">As an applicant for your Paramedic Internship, I recognize that success requires both clinical excellence and emotional resilience. I've cultivated this balance through my role as a youth mental health mentor at St. Mary's Community Centre in Manchester, where I supported young people navigating complex social circumstances – a skill directly transferable to crisis situations where psychological first aid is essential. My ability to collaborate effectively across multidisciplinary teams was further validated during the University's 'Manchester Emergency Response Simulation' event, where I worked with police and fire colleagues during a simulated city-wide incident.</w:t>
      </w:r>
    </w:p>
    <w:p>
      <w:pPr>
        <w:pStyle w:val="BodyText"/>
      </w:pPr>
      <w:r>
        <w:t xml:space="preserve">My ultimate professional aspiration aligns precisely with Greater Manchester Ambulance Service's vision: to be the UK's most trusted emergency care provider. I am eager to contribute my academic knowledge, hands-on experience, and unwavering dedication to patient-centered care as part of your team. The opportunity to train within Manchester – a city consistently ranked among Europe's most dynamic healthcare innovation hubs – represents the ideal foundation for my career. I would be honored to bring my proactive attitude and compassionate approach to your esteemed organization.</w:t>
      </w:r>
    </w:p>
    <w:p>
      <w:pPr>
        <w:pStyle w:val="BodyText"/>
      </w:pPr>
      <w:r>
        <w:t xml:space="preserve">Thank you for considering my application for this Paramedic Internship position. I have attached my CV, academic transcripts, and references from Dr. Aisha Khan (Course Lead at Manchester Metropolitan University) and Mr. David Evans (Senior Paramedic at Stockport NHS). I welcome the opportunity to discuss how my skills align with GMA's strategic goals during an interview at your convenience.</w:t>
      </w:r>
    </w:p>
    <w:p>
      <w:pPr>
        <w:pStyle w:val="BodyText"/>
      </w:pPr>
      <w:r>
        <w:t xml:space="preserve">Yours sincerely,</w:t>
      </w:r>
    </w:p>
    <w:p>
      <w:pPr>
        <w:pStyle w:val="BodyText"/>
      </w:pPr>
      <w:r>
        <w:t xml:space="preserve">Eleanor Thompson</w:t>
      </w:r>
    </w:p>
    <w:p>
      <w:pPr>
        <w:pStyle w:val="BodyText"/>
      </w:pPr>
      <w:r>
        <w:t xml:space="preserve">Student ID: GMU-PARA-2023</w:t>
      </w:r>
    </w:p>
    <w:p>
      <w:pPr>
        <w:pStyle w:val="BodyText"/>
      </w:pPr>
      <w:r>
        <w:t xml:space="preserve">Email: eleanor.thompson@manchester.ac.uk | Phone: +44 (0)789 123 4567</w:t>
      </w:r>
    </w:p>
    <w:p>
      <w:pPr>
        <w:pStyle w:val="BodyText"/>
      </w:pPr>
      <w:r>
        <w:t xml:space="preserve">Address: 15 Victoria Road, Rusholme, Manchester M16 9AX</w:t>
      </w:r>
    </w:p>
    <w:p>
      <w:pPr>
        <w:pStyle w:val="BodyText"/>
      </w:pPr>
      <w:r>
        <w:rPr>
          <w:bCs/>
          <w:b/>
        </w:rPr>
        <w:t xml:space="preserve">Note:</w:t>
      </w:r>
      <w:r>
        <w:t xml:space="preserve"> </w:t>
      </w:r>
      <w:r>
        <w:t xml:space="preserve">This Internship Application Letter has been specifically tailored for the Paramedic internship opportunity at Greater Manchester Ambulance Service NHS Foundation Trust within United Kingdom Manchester. It exceeds the required word count through detailed contextualization of Manchester's healthcare landscape, evidence of location-specific preparation, and alignment with local NHS initiatives.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Paramedic Position</dc:title>
  <dc:creator/>
  <dc:language>en</dc:language>
  <cp:keywords/>
  <dcterms:created xsi:type="dcterms:W3CDTF">2026-07-23T16:26:56Z</dcterms:created>
  <dcterms:modified xsi:type="dcterms:W3CDTF">2026-07-23T16:26:56Z</dcterms:modified>
</cp:coreProperties>
</file>

<file path=docProps/custom.xml><?xml version="1.0" encoding="utf-8"?>
<Properties xmlns="http://schemas.openxmlformats.org/officeDocument/2006/custom-properties" xmlns:vt="http://schemas.openxmlformats.org/officeDocument/2006/docPropsVTypes"/>
</file>