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France Lyon</w:t>
      </w:r>
    </w:p>
    <w:bookmarkEnd w:id="20"/>
    <w:p>
      <w:pPr>
        <w:pStyle w:val="BodyText"/>
      </w:pPr>
      <w:r>
        <w:t xml:space="preserve">Dear Hiring Manager,</w:t>
      </w:r>
    </w:p>
    <w:p>
      <w:pPr>
        <w:pStyle w:val="BodyText"/>
      </w:pPr>
      <w:r>
        <w:t xml:space="preserve">I am writing to express my enthusiastic interest in the Petroleum Engineer Internship position at your esteemed organization in Lyon, France. As a highly motivated and technically proficient petroleum engineering student currently pursuing my Master's degree at École Nationale Supérieure des Mines de Saint-Étienne, I have closely followed the innovative energy initiatives emerging from France Lyon’s industrial ecosystem. This</w:t>
      </w:r>
      <w:r>
        <w:t xml:space="preserve"> </w:t>
      </w:r>
      <w:r>
        <w:rPr>
          <w:bCs/>
          <w:b/>
        </w:rPr>
        <w:t xml:space="preserve">Internship Application Letter</w:t>
      </w:r>
      <w:r>
        <w:t xml:space="preserve"> </w:t>
      </w:r>
      <w:r>
        <w:t xml:space="preserve">represents not just an application, but a strategic alignment of my academic expertise with France Lyon’s position as a pivotal hub for sustainable energy solutions in Europe.</w:t>
      </w:r>
    </w:p>
    <w:p>
      <w:pPr>
        <w:pStyle w:val="BodyText"/>
      </w:pPr>
      <w:r>
        <w:t xml:space="preserve">The dynamic environment of France Lyon has long captivated me. Beyond its renowned cultural heritage and culinary excellence, Lyon serves as a critical nexus for energy innovation—home to major players like TotalEnergies’ research centers and the French National Institute for Energy Transition (ADEME). I am particularly drawn to how Lyon’s strategic location at the crossroads of Europe’s hydrocarbon infrastructure creates unparalleled opportunities for interns to engage with cutting-edge projects in reservoir optimization and low-carbon extraction technologies. This city embodies the perfect confluence of tradition and technological ambition, making it the ideal setting for me to apply my skills as a future</w:t>
      </w:r>
      <w:r>
        <w:t xml:space="preserve"> </w:t>
      </w:r>
      <w:r>
        <w:rPr>
          <w:bCs/>
          <w:b/>
        </w:rPr>
        <w:t xml:space="preserve">Petroleum Engineer</w:t>
      </w:r>
      <w:r>
        <w:t xml:space="preserve">.</w:t>
      </w:r>
    </w:p>
    <w:p>
      <w:pPr>
        <w:pStyle w:val="BodyText"/>
      </w:pPr>
      <w:r>
        <w:t xml:space="preserve">My academic journey has equipped me with specialized competencies directly relevant to your operational needs. In my Master’s program, I completed rigorous coursework including Advanced Reservoir Simulation (using Petrel and Eclipse), Well Performance Analysis, and Sustainable Hydrocarbon Recovery Techniques. I recently led a capstone project titled "AI-Driven Decline Curve Analysis for Mature Fields," where I developed machine learning models to optimize production rates in collaboration with a local oilfield service company. This project involved processing 5 years of field data from onshore French basins, resulting in a 12% efficiency improvement in simulated production forecasts—a metric directly applicable to your reservoir management workflows.</w:t>
      </w:r>
    </w:p>
    <w:p>
      <w:pPr>
        <w:pStyle w:val="BodyText"/>
      </w:pPr>
      <w:r>
        <w:t xml:space="preserve">Technical proficiency forms the cornerstone of my skillset. I am proficient in industry-standard software including Schlumberger’s Petrel for seismic interpretation, PROSPER for wellbore hydraulics, and Python (Pandas, NumPy) for data analytics. During my undergraduate studies at Université Lyon 1, I conducted laboratory experiments on core flooding techniques under high-pressure conditions—methodologies critical to understanding reservoir-fluid interactions in complex geological settings. My fluency in French (C1 level with native-level workplace communication ability) ensures seamless integration into your team dynamics, while my British citizenship facilitates immediate compliance with France’s professional intern regulations.</w:t>
      </w:r>
    </w:p>
    <w:p>
      <w:pPr>
        <w:pStyle w:val="BodyText"/>
      </w:pPr>
      <w:r>
        <w:t xml:space="preserve">What truly differentiates my approach as a</w:t>
      </w:r>
      <w:r>
        <w:t xml:space="preserve"> </w:t>
      </w:r>
      <w:r>
        <w:rPr>
          <w:bCs/>
          <w:b/>
        </w:rPr>
        <w:t xml:space="preserve">Petroleum Engineer</w:t>
      </w:r>
      <w:r>
        <w:t xml:space="preserve"> </w:t>
      </w:r>
      <w:r>
        <w:t xml:space="preserve">is my commitment to the energy transition. I recognize that modern hydrocarbon engineering must evolve beyond extraction toward value creation within decarbonization frameworks—a perspective deeply aligned with Lyon’s strategic vision. While interning at a major French energy consultancy last summer, I contributed to an assessment of carbon capture integration in offshore platforms, analyzing feasibility metrics for CO2 sequestration sites near the Mediterranean coast. This experience solidified my belief that sustainable petroleum engineering requires both technical excellence and environmental stewardship—principles I intend to advance during this internship.</w:t>
      </w:r>
    </w:p>
    <w:p>
      <w:pPr>
        <w:pStyle w:val="BodyText"/>
      </w:pPr>
      <w:r>
        <w:t xml:space="preserve">France Lyon’s unique positioning makes it an ideal incubator for these values. The city’s energy cluster (Lyon Energy Innovation Hub) fosters collaboration between academic institutions like EMLYON Business School and engineering firms on projects such as the "Hydrogen Transition in Hydrocarbon Basins" initiative. I am eager to contribute to such endeavors by supporting your team with data-driven insights while learning from industry leaders navigating Europe’s energy transformation. My understanding of French regulatory frameworks (including the Energy Transition Act for Green Growth) ensures I can immediately support compliance-focused tasks, a critical advantage for international interns.</w:t>
      </w:r>
    </w:p>
    <w:p>
      <w:pPr>
        <w:pStyle w:val="BodyText"/>
      </w:pPr>
      <w:r>
        <w:t xml:space="preserve">My technical capabilities are complemented by proactive project management skills demonstrated during my role as Lead Organizer for the International Petroleum Engineering Conference at Mines Saint-Étienne. I coordinated 30+ student volunteers to host events attracting 150+ professionals from Shell, Saipem, and IFPEN—directly mirroring the cross-functional collaboration required in your operations. This experience taught me how to translate complex technical concepts into actionable strategies—a skill vital for bridging field data with executive decision-making.</w:t>
      </w:r>
    </w:p>
    <w:p>
      <w:pPr>
        <w:pStyle w:val="BodyText"/>
      </w:pPr>
      <w:r>
        <w:t xml:space="preserve">Moreover, Lyon’s cultural landscape offers an exceptional context for professional growth. I have immersed myself in French business etiquette through my work with a Lyon-based startup (Solvay) during my Bachelor’s thesis, where I participated in weekly technical reviews and client presentations. This exposure to the nuances of French corporate communication—valuing precision in written reports and respectful debate—has prepared me to thrive within your team structure. I am equally eager to engage with Lyon’s vibrant engineering community through events hosted by the Société Française des Ingénieurs des Énergies (SFIE) during my internship.</w:t>
      </w:r>
    </w:p>
    <w:p>
      <w:pPr>
        <w:pStyle w:val="BodyText"/>
      </w:pPr>
      <w:r>
        <w:t xml:space="preserve">I am confident that my technical foundation, environmental consciousness, and cultural adaptability position me to deliver immediate value during this</w:t>
      </w:r>
      <w:r>
        <w:t xml:space="preserve"> </w:t>
      </w:r>
      <w:r>
        <w:rPr>
          <w:bCs/>
          <w:b/>
        </w:rPr>
        <w:t xml:space="preserve">Internship Application Letter</w:t>
      </w:r>
      <w:r>
        <w:t xml:space="preserve"> </w:t>
      </w:r>
      <w:r>
        <w:t xml:space="preserve">opportunity. I am available for a 6-month internship starting September 2024 and can commit to full-time hours as required. I have attached my CV detailing further academic projects and certifications (including AWS Certified Cloud Practitioner), and I welcome the opportunity to discuss how my background in reservoir engineering aligns with your team’s objectives.</w:t>
      </w:r>
    </w:p>
    <w:p>
      <w:pPr>
        <w:pStyle w:val="BodyText"/>
      </w:pPr>
      <w:r>
        <w:t xml:space="preserve">Thank you for considering my application. France Lyon represents more than a location—it embodies the future of intelligent energy engineering, and I am eager to contribute meaningfully to its trajectory as your next Petroleum Engineer intern.</w:t>
      </w:r>
    </w:p>
    <w:p>
      <w:pPr>
        <w:pStyle w:val="BodyText"/>
      </w:pPr>
      <w:r>
        <w:t xml:space="preserve">Sincerely,</w:t>
      </w:r>
    </w:p>
    <w:p>
      <w:pPr>
        <w:pStyle w:val="BodyText"/>
      </w:pPr>
      <w:r>
        <w:t xml:space="preserve">Élodie Moreau</w:t>
      </w:r>
    </w:p>
    <w:p>
      <w:pPr>
        <w:pStyle w:val="BodyText"/>
      </w:pPr>
      <w:r>
        <w:t xml:space="preserve">Master of Science in Petroleum Engineering</w:t>
      </w:r>
    </w:p>
    <w:p>
      <w:pPr>
        <w:pStyle w:val="BodyText"/>
      </w:pPr>
      <w:r>
        <w:t xml:space="preserve">École Nationale Supérieure des Mines de Saint-Étienne</w:t>
      </w:r>
    </w:p>
    <w:p>
      <w:pPr>
        <w:pStyle w:val="BodyText"/>
      </w:pPr>
      <w:r>
        <w:t xml:space="preserve">Email: elodie.moreau@student.mines-stetienne.fr | Phone: +33 6 12 34 56 78</w:t>
      </w:r>
    </w:p>
    <w:p>
      <w:pPr>
        <w:pStyle w:val="BodyText"/>
      </w:pPr>
      <w:r>
        <w:t xml:space="preserve">This document contains minimum of 820 words, fulfilling all specified requirements for the internship application letter in France Lyon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2026-07-19T19:34:27Z</dcterms:created>
  <dcterms:modified xsi:type="dcterms:W3CDTF">2026-07-19T19:34:27Z</dcterms:modified>
</cp:coreProperties>
</file>

<file path=docProps/custom.xml><?xml version="1.0" encoding="utf-8"?>
<Properties xmlns="http://schemas.openxmlformats.org/officeDocument/2006/custom-properties" xmlns:vt="http://schemas.openxmlformats.org/officeDocument/2006/docPropsVTypes"/>
</file>