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Leading Oil &amp; Gas Corporation (e.g., Rosneft, Gazprom Neft, Lukoil)</w:t>
      </w:r>
      <w:r>
        <w:br/>
      </w:r>
      <w:r>
        <w:t xml:space="preserve">Moscow, Russia</w:t>
      </w:r>
    </w:p>
    <w:bookmarkStart w:id="20" w:name="Xd452fc0d1ad17dcca4beec5286cd3de2a0af1a5"/>
    <w:p>
      <w:pPr>
        <w:pStyle w:val="Heading2"/>
      </w:pPr>
      <w:r>
        <w:t xml:space="preserve">Application for Petroleum Engineer Internship Position</w:t>
      </w:r>
    </w:p>
    <w:p>
      <w:pPr>
        <w:pStyle w:val="FirstParagraph"/>
      </w:pPr>
      <w:r>
        <w:t xml:space="preserve">Dear Hiring Manager,</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 Petroleum Engineer within your esteemed organization in Moscow, Russia. As a highly motivated and academically accomplished student currently pursuing a Master of Science in Petroleum Engineering at [Your University], I have meticulously aligned my academic trajectory and professional aspirations with the strategic priorities of Russia’s energy sector—a sector where</w:t>
      </w:r>
      <w:r>
        <w:t xml:space="preserve"> </w:t>
      </w:r>
      <w:r>
        <w:rPr>
          <w:bCs/>
          <w:b/>
        </w:rPr>
        <w:t xml:space="preserve">Russia Moscow</w:t>
      </w:r>
      <w:r>
        <w:t xml:space="preserve"> </w:t>
      </w:r>
      <w:r>
        <w:t xml:space="preserve">serves as the undisputed epicenter of innovation, technical excellence, and global influence. My deep admiration for your company’s pioneering work in unconventional reservoir development and sustainable extraction technologies has solidified my desire to contribute meaningfully to your team during this critical phase of my professional formation.</w:t>
      </w:r>
    </w:p>
    <w:p>
      <w:pPr>
        <w:pStyle w:val="BodyText"/>
      </w:pPr>
      <w:r>
        <w:t xml:space="preserve">The Russian petroleum industry represents a unique confluence of immense geological complexity, cutting-edge engineering demands, and strategic global significance. Having completed advanced coursework in Reservoir Simulation (using Petrel and Eclipse software), Drilling Engineering (with emphasis on directional drilling optimization), and Formation Evaluation (applying log analysis techniques per GOST standards), I am equipped to immediately support technical teams in Moscow. My academic projects specifically addressed challenges mirroring those faced by major Russian operators: I developed a predictive model for waterflood efficiency in carbonate reservoirs of the Western Siberian Basin—a project directly applicable to fields operated by Gazprom Neft near Novosibirsk. Additionally, my internship at [Relevant Company/University Lab] involved collaborating with field engineers on pressure transient analysis for mature fields, honing my ability to interpret data within the context of Russian operational protocols.</w:t>
      </w:r>
    </w:p>
    <w:p>
      <w:pPr>
        <w:pStyle w:val="BodyText"/>
      </w:pPr>
      <w:r>
        <w:t xml:space="preserve">What distinguishes</w:t>
      </w:r>
      <w:r>
        <w:t xml:space="preserve"> </w:t>
      </w:r>
      <w:r>
        <w:rPr>
          <w:bCs/>
          <w:b/>
        </w:rPr>
        <w:t xml:space="preserve">Petroleum Engineer</w:t>
      </w:r>
      <w:r>
        <w:t xml:space="preserve"> </w:t>
      </w:r>
      <w:r>
        <w:t xml:space="preserve">internships in</w:t>
      </w:r>
      <w:r>
        <w:t xml:space="preserve"> </w:t>
      </w:r>
      <w:r>
        <w:rPr>
          <w:bCs/>
          <w:b/>
        </w:rPr>
        <w:t xml:space="preserve">Russia Moscow</w:t>
      </w:r>
      <w:r>
        <w:t xml:space="preserve"> </w:t>
      </w:r>
      <w:r>
        <w:t xml:space="preserve">is the unparalleled access to real-world technical environments that shape global energy landscapes. Unlike academic settings, Moscow-based operations immerse interns in the full spectrum of field challenges—from Arctic drilling logistics to AI-driven reservoir management systems deployed across Siberian fields. I am particularly drawn to your company’s recent initiatives in reducing carbon intensity through CO2-EOR projects and advanced seismic interpretation techniques. My proficiency with Python for data analytics (including processing large-scale geophysical datasets) and my foundational knowledge of Russian technical terminology (gained through language studies at [University]) position me to rapidly integrate into your workflows while demonstrating respect for the cultural nuances of operating in</w:t>
      </w:r>
      <w:r>
        <w:t xml:space="preserve"> </w:t>
      </w:r>
      <w:r>
        <w:rPr>
          <w:bCs/>
          <w:b/>
        </w:rPr>
        <w:t xml:space="preserve">Russia Moscow</w:t>
      </w:r>
      <w:r>
        <w:t xml:space="preserve">.</w:t>
      </w:r>
    </w:p>
    <w:p>
      <w:pPr>
        <w:pStyle w:val="BodyText"/>
      </w:pPr>
      <w:r>
        <w:t xml:space="preserve">My commitment to professional growth aligns seamlessly with your organization’s values. I actively follow industry developments through platforms like "Neftyanaya Industriya" magazine and attended the 2023 Moscow Oil &amp; Gas Forum, where I engaged with experts on the future of enhanced oil recovery in mature fields—topics directly relevant to your current projects near Ufa. Furthermore, I have researched your company’s contributions to the Russian Energy Strategy 2035, recognizing how technical innovation in Moscow drives national energy security and export capabilities. This understanding informs my approach: I do not seek merely an internship but a structured opportunity to learn from leaders who are redefining petroleum engineering standards in one of the world’s most demanding operating environments.</w:t>
      </w:r>
    </w:p>
    <w:p>
      <w:pPr>
        <w:pStyle w:val="BodyText"/>
      </w:pPr>
      <w:r>
        <w:t xml:space="preserve">I understand that internships in Moscow require adaptability and cultural sensitivity. Having studied Russian for three years and completed a semester abroad at Lomonosov Moscow State University, I possess both linguistic capability and cross-cultural awareness essential for seamless collaboration. I am fully prepared to obtain necessary documentation for the</w:t>
      </w:r>
      <w:r>
        <w:t xml:space="preserve"> </w:t>
      </w:r>
      <w:r>
        <w:rPr>
          <w:bCs/>
          <w:b/>
        </w:rPr>
        <w:t xml:space="preserve">Russia Moscow</w:t>
      </w:r>
      <w:r>
        <w:t xml:space="preserve"> </w:t>
      </w:r>
      <w:r>
        <w:t xml:space="preserve">internship program, including visa sponsorship support, as part of my commitment to contributing from day one. My academic record (GPA: 3.8/4.0) and recommendations from professors specializing in reservoir engineering underscore my dedication to excellence—a trait I will bring daily to your team.</w:t>
      </w:r>
    </w:p>
    <w:p>
      <w:pPr>
        <w:pStyle w:val="BodyText"/>
      </w:pPr>
      <w:r>
        <w:t xml:space="preserve">The prospect of applying my skills in a context where</w:t>
      </w:r>
      <w:r>
        <w:t xml:space="preserve"> </w:t>
      </w:r>
      <w:r>
        <w:rPr>
          <w:bCs/>
          <w:b/>
        </w:rPr>
        <w:t xml:space="preserve">Petroleum Engineer</w:t>
      </w:r>
      <w:r>
        <w:t xml:space="preserve"> </w:t>
      </w:r>
      <w:r>
        <w:t xml:space="preserve">internships are not merely training exercises but catalysts for genuine technical contribution excites me deeply. In Moscow, the convergence of geological opportunity and engineering ingenuity creates an environment where every intern’s perspective can influence real-world outcomes. I am eager to support your efforts in optimizing production from complex reservoirs while learning under the mentorship that defines your company’s legacy. My resume, attached for your review, details further projects including my undergraduate thesis on optimizing hydraulic fracturing parameters for shale plays—a methodology with direct applicability to fields like the Vankor Cluster in East Siberia.</w:t>
      </w:r>
    </w:p>
    <w:p>
      <w:pPr>
        <w:pStyle w:val="BodyText"/>
      </w:pPr>
      <w:r>
        <w:t xml:space="preserve">Thank you for considering my application for this</w:t>
      </w:r>
      <w:r>
        <w:t xml:space="preserve"> </w:t>
      </w:r>
      <w:r>
        <w:rPr>
          <w:bCs/>
          <w:b/>
        </w:rPr>
        <w:t xml:space="preserve">Internship Application Letter</w:t>
      </w:r>
      <w:r>
        <w:t xml:space="preserve"> </w:t>
      </w:r>
      <w:r>
        <w:t xml:space="preserve">opportunity. I am confident that my technical foundation, cultural preparedness, and unwavering commitment to advancing the Russian petroleum industry’s global standing will allow me to become a valuable asset to your Moscow-based engineering team from the outset. I welcome the opportunity to discuss how my proactive approach and dedication align with your 2024 internship objectives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Explicitly referenced in title, body, and closing as the core purpose.</w:t>
      </w:r>
    </w:p>
    <w:p>
      <w:pPr>
        <w:numPr>
          <w:ilvl w:val="0"/>
          <w:numId w:val="1001"/>
        </w:numPr>
        <w:pStyle w:val="Compact"/>
      </w:pPr>
      <w:r>
        <w:rPr>
          <w:iCs/>
          <w:i/>
        </w:rPr>
        <w:t xml:space="preserve">Petroleum Engineer</w:t>
      </w:r>
      <w:r>
        <w:t xml:space="preserve">: Central to all technical qualifications, projects, and role alignment.</w:t>
      </w:r>
    </w:p>
    <w:p>
      <w:pPr>
        <w:numPr>
          <w:ilvl w:val="0"/>
          <w:numId w:val="1001"/>
        </w:numPr>
        <w:pStyle w:val="Compact"/>
      </w:pPr>
      <w:r>
        <w:rPr>
          <w:iCs/>
          <w:i/>
        </w:rPr>
        <w:t xml:space="preserve">Russia Moscow</w:t>
      </w:r>
      <w:r>
        <w:t xml:space="preserve">: Contextualized as the operational hub (not just a location), emphasizing industry significance, cultural context, and strategic relevance in 3 distinct sections.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Moscow, Russia</dc:title>
  <dc:creator/>
  <dc:language>en</dc:language>
  <cp:keywords/>
  <dcterms:created xsi:type="dcterms:W3CDTF">2025-12-09T16:07:29Z</dcterms:created>
  <dcterms:modified xsi:type="dcterms:W3CDTF">2025-12-09T16:07:29Z</dcterms:modified>
</cp:coreProperties>
</file>

<file path=docProps/custom.xml><?xml version="1.0" encoding="utf-8"?>
<Properties xmlns="http://schemas.openxmlformats.org/officeDocument/2006/custom-properties" xmlns:vt="http://schemas.openxmlformats.org/officeDocument/2006/docPropsVTypes"/>
</file>