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Hiring Manager</w:t>
      </w:r>
      <w:r>
        <w:br/>
      </w:r>
      <w:r>
        <w:t xml:space="preserve">Uzbekneftegaz Holding</w:t>
      </w:r>
      <w:r>
        <w:br/>
      </w:r>
      <w:r>
        <w:t xml:space="preserve">Tashkent, Uzbekistan</w:t>
      </w:r>
      <w:r>
        <w:br/>
      </w:r>
      <w:r>
        <w:t xml:space="preserve">Date: October 26, 2023</w:t>
      </w:r>
    </w:p>
    <w:p>
      <w:pPr>
        <w:pStyle w:val="BodyText"/>
      </w:pPr>
      <w:r>
        <w:t xml:space="preserve">Dear Hiring Manager,</w:t>
      </w:r>
    </w:p>
    <w:p>
      <w:pPr>
        <w:pStyle w:val="BodyText"/>
      </w:pPr>
      <w:r>
        <w:t xml:space="preserve">I am writing to express my enthusiastic interest in the Petroleum Engineer Intern position at your esteemed organization in Tashkent, Uzbekistan, as advertised on the official website of Uzbekneftegaz Holding. This opportunity represents a pivotal convergence of my academic pursuits, professional aspirations, and deep admiration for the dynamic energy landscape of</w:t>
      </w:r>
      <w:r>
        <w:t xml:space="preserve"> </w:t>
      </w:r>
      <w:r>
        <w:rPr>
          <w:bCs/>
          <w:b/>
        </w:rPr>
        <w:t xml:space="preserve">Uzbekistan Tashkent</w:t>
      </w:r>
      <w:r>
        <w:t xml:space="preserve">. As a final-year Petroleum Engineering student at the National University of Uzbekistan with extensive coursework in reservoir simulation, drilling engineering, and hydrocarbon recovery systems, I am confident that my technical foundation aligns precisely with your operational needs. This</w:t>
      </w:r>
      <w:r>
        <w:t xml:space="preserve"> </w:t>
      </w:r>
      <w:r>
        <w:rPr>
          <w:bCs/>
          <w:b/>
        </w:rPr>
        <w:t xml:space="preserve">Internship Application Letter</w:t>
      </w:r>
      <w:r>
        <w:t xml:space="preserve"> </w:t>
      </w:r>
      <w:r>
        <w:t xml:space="preserve">serves as formal documentation of my commitment to contributing to the nation's energy sector while learning from industry leaders in Central Asia's most prominent oil and gas hub.</w:t>
      </w:r>
    </w:p>
    <w:p>
      <w:pPr>
        <w:pStyle w:val="BodyText"/>
      </w:pPr>
      <w:r>
        <w:t xml:space="preserve">The significance of Uzbekistan’s evolving petroleum sector cannot be overstated, particularly within Tashkent where strategic decision-making and technological innovation drive national economic development. With the government’s "National Strategy for Accelerated Development" prioritizing energy security through modernization of legacy fields like Urtabulak and Kashkadarya, I am eager to apply my skills toward projects that enhance production efficiency while adhering to international environmental standards. My academic projects have directly addressed challenges relevant to Uzbekistan's context: I developed a reservoir model for a hypothetical Karachaganak-type field using Petrel software, optimizing well placement strategies for 15% increased recovery rates—skills immediately transferable to Tashkent’s ongoing initiatives in the Amu Darya Basin. Furthermore, my internship at the State Oil Company of Azerbaijan (SOCAR) provided hands-on experience with downhole instrumentation and data acquisition systems, preparing me to support field operations in Uzbekistan’s diverse geological settings.</w:t>
      </w:r>
    </w:p>
    <w:p>
      <w:pPr>
        <w:pStyle w:val="BodyText"/>
      </w:pPr>
      <w:r>
        <w:t xml:space="preserve">What particularly excites me about this opportunity is the chance to integrate theoretical knowledge with practical application under the mentorship of professionals who understand Uzbekistan's unique energy challenges. The country’s strategic pivot toward digitalization—evidenced by its recent partnership with Schlumberger for AI-driven reservoir management—resonates deeply with my technical interests. During my university research on smart well technology, I explored how real-time data analytics could reduce drilling costs by 20% in carbonate reservoirs, a solution highly applicable to Uzbekistan’s aging infrastructure. I have closely followed Uzbekneftegaz Holding’s expansion into unconventional resources and carbon capture projects in Tashkent, demonstrating my proactive engagement with the company's vision. My fluency in Russian (professional proficiency) and conversational English will facilitate seamless collaboration within your multidisciplinary teams across Central Asia.</w:t>
      </w:r>
    </w:p>
    <w:p>
      <w:pPr>
        <w:pStyle w:val="BodyText"/>
      </w:pPr>
      <w:r>
        <w:t xml:space="preserve">My academic record reflects rigorous dedication: I maintained a 3.8/4.0 GPA while leading a team that won the National Petroleum Engineering Competition for our "Sustainable Production Optimization" proposal. This project analyzed water-flood efficiency in low-permeability reservoirs—a critical concern for Uzbekistan’s fields—and incorporated economic modeling to present cost-benefit scenarios for stakeholders. Additionally, I completed certification in OSHA safety protocols and participated in the International Association of Oil &amp; Gas Producers (IOGP) workshop on ethical engineering practices, reinforcing my commitment to operational excellence. These experiences cultivated not only technical competencies but also cultural sensitivity essential for working within Uzbekistan’s professional environment.</w:t>
      </w:r>
    </w:p>
    <w:p>
      <w:pPr>
        <w:pStyle w:val="BodyText"/>
      </w:pPr>
      <w:r>
        <w:t xml:space="preserve">Uzbekistan Tashkent represents more than a location; it embodies the future of Central Asian energy. With oil and gas contributing 45% to the national GDP and significant foreign investment flowing into exploration projects, I am motivated to contribute my skills toward sustaining this growth while championing environmental stewardship. The country’s recent adoption of ISO 14001 standards for all major operators aligns with my personal ethos of balancing resource development with ecological responsibility—a principle I actively promoted during campus sustainability initiatives. My ability to adapt quickly in multicultural settings was proven when I collaborated with engineers from Kazakhstan and Turkmenistan on a cross-border pipeline optimization study, resolving technical conflicts through data-driven consensus.</w:t>
      </w:r>
    </w:p>
    <w:p>
      <w:pPr>
        <w:pStyle w:val="BodyText"/>
      </w:pPr>
      <w:r>
        <w:t xml:space="preserve">I am particularly drawn to your company’s emphasis on developing local talent through structured internships that bridge classroom learning with field experience. My goal as a future</w:t>
      </w:r>
      <w:r>
        <w:t xml:space="preserve"> </w:t>
      </w:r>
      <w:r>
        <w:rPr>
          <w:bCs/>
          <w:b/>
        </w:rPr>
        <w:t xml:space="preserve">Petroleum Engineer</w:t>
      </w:r>
      <w:r>
        <w:t xml:space="preserve"> </w:t>
      </w:r>
      <w:r>
        <w:t xml:space="preserve">is to become an asset to Uzbekistan’s energy transition, and I view this internship not merely as a learning opportunity but as the foundation for long-term contribution to national energy security. The prospect of working alongside industry pioneers in Tashkent—where historical oil fields meet cutting-edge digital transformation—fuels my professional passion. I am prepared to relocate immediately and commit fully to all project requirements, including field assignments in the Karakalpakstan region should they arise.</w:t>
      </w:r>
    </w:p>
    <w:p>
      <w:pPr>
        <w:pStyle w:val="BodyText"/>
      </w:pPr>
      <w:r>
        <w:t xml:space="preserve">Thank you for considering this</w:t>
      </w:r>
      <w:r>
        <w:t xml:space="preserve"> </w:t>
      </w:r>
      <w:r>
        <w:rPr>
          <w:bCs/>
          <w:b/>
        </w:rPr>
        <w:t xml:space="preserve">Internship Application Letter</w:t>
      </w:r>
      <w:r>
        <w:t xml:space="preserve">. My resume, attached for your review, provides additional detail on my qualifications. I am eager to discuss how my skills in reservoir simulation, data analysis, and cross-cultural collaboration can support Uzbekneftegaz Holding’s mission. Please feel free to contact me at +998 90 123-4567 or email@example.com to arrange an interview at your earliest convenience. I look forward to contributing meaningfully to the energy sector in</w:t>
      </w:r>
      <w:r>
        <w:t xml:space="preserve"> </w:t>
      </w:r>
      <w:r>
        <w:rPr>
          <w:bCs/>
          <w:b/>
        </w:rPr>
        <w:t xml:space="preserve">Uzbekistan Tashkent</w:t>
      </w:r>
      <w:r>
        <w:t xml:space="preserve"> </w:t>
      </w:r>
      <w:r>
        <w:t xml:space="preserve">and am available for discussion within the next two weeks.</w:t>
      </w:r>
    </w:p>
    <w:p>
      <w:pPr>
        <w:pStyle w:val="BodyText"/>
      </w:pPr>
      <w:r>
        <w:t xml:space="preserve">Sincerely,</w:t>
      </w:r>
    </w:p>
    <w:p>
      <w:pPr>
        <w:pStyle w:val="BodyText"/>
      </w:pPr>
      <w:r>
        <w:t xml:space="preserve">Alexei Ivanov</w:t>
      </w:r>
      <w:r>
        <w:br/>
      </w:r>
      <w:r>
        <w:t xml:space="preserve">Petroleum Engineering Student (Final Year)</w:t>
      </w:r>
      <w:r>
        <w:br/>
      </w:r>
      <w:r>
        <w:t xml:space="preserve">National University of Uzbekistan, Tashkent</w:t>
      </w:r>
      <w:r>
        <w:br/>
      </w:r>
      <w:r>
        <w:t xml:space="preserve">Mobile: +998 90 123-4567 | Email: alexei.ivanov@university.uz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dc:title>
  <dc:creator/>
  <dc:language>en</dc:language>
  <cp:keywords/>
  <dcterms:created xsi:type="dcterms:W3CDTF">2026-07-23T07:11:38Z</dcterms:created>
  <dcterms:modified xsi:type="dcterms:W3CDTF">2026-07-23T07:11:38Z</dcterms:modified>
</cp:coreProperties>
</file>

<file path=docProps/custom.xml><?xml version="1.0" encoding="utf-8"?>
<Properties xmlns="http://schemas.openxmlformats.org/officeDocument/2006/custom-properties" xmlns:vt="http://schemas.openxmlformats.org/officeDocument/2006/docPropsVTypes"/>
</file>