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Pharmacist Internship Position at Leading Pharmaceutical Institution in Brazil São Paulo</w:t>
      </w:r>
    </w:p>
    <w:bookmarkEnd w:id="20"/>
    <w:p>
      <w:pPr>
        <w:pStyle w:val="BodyText"/>
      </w:pPr>
      <w:r>
        <w:t xml:space="preserve">[Your Full Name]</w:t>
      </w:r>
    </w:p>
    <w:p>
      <w:pPr>
        <w:pStyle w:val="BodyText"/>
      </w:pPr>
      <w:r>
        <w:t xml:space="preserve">[Your Address]</w:t>
      </w:r>
    </w:p>
    <w:p>
      <w:pPr>
        <w:pStyle w:val="BodyText"/>
      </w:pPr>
      <w:r>
        <w:t xml:space="preserve">São Paulo, SP - [Postal Code]</w:t>
      </w:r>
    </w:p>
    <w:p>
      <w:pPr>
        <w:pStyle w:val="BodyText"/>
      </w:pPr>
      <w:r>
        <w:t xml:space="preserve">[Email Address] | [Phone Number] | [LinkedIn Profile (Optional)]</w:t>
      </w:r>
    </w:p>
    <w:p>
      <w:pPr>
        <w:pStyle w:val="BodyText"/>
      </w:pPr>
      <w:r>
        <w:t xml:space="preserve">[Date]</w:t>
      </w:r>
    </w:p>
    <w:p>
      <w:pPr>
        <w:pStyle w:val="BodyText"/>
      </w:pPr>
      <w:r>
        <w:t xml:space="preserve">Dear Hiring Manager,</w:t>
      </w:r>
    </w:p>
    <w:p>
      <w:pPr>
        <w:pStyle w:val="BodyText"/>
      </w:pPr>
      <w:r>
        <w:t xml:space="preserve">It is with profound enthusiasm that I submit my Internship Application Letter for the Pharmacist Internship position at your esteemed pharmaceutical institution in Brazil São Paulo. As a dedicated final-year Pharmacy student at Universidade de São Paulo (USP), I have meticulously prepared myself to contribute meaningfully to your team while gaining invaluable hands-on experience within one of Latin America's most dynamic healthcare ecosystems. This opportunity represents the ideal convergence of my academic rigor, cultural immersion in Brazilian pharmaceutical practices, and professional aspirations in São Paulo—the nation's economic and medical innovation epicenter.</w:t>
      </w:r>
    </w:p>
    <w:p>
      <w:pPr>
        <w:pStyle w:val="BodyText"/>
      </w:pPr>
      <w:r>
        <w:t xml:space="preserve">Throughout my pharmacy curriculum at USP, I have immersed myself in both theoretical frameworks and practical applications central to contemporary pharmacy practice. My coursework included advanced subjects such as Clinical Pharmacology (with emphasis on Brazilian therapeutic guidelines), Pharmaceutical Compounding under ANVISA regulations, Medication Therapy Management, and Public Health Pharmacy—directly aligning with the specialized requirements of a Pharmacist internship in Brazil São Paulo. I have also completed 200 hours of supervised practice at Hospital das Clínicas de São Paulo (HCFMUSP), where I assisted in dispensing medications for over 35,000 patients annually, managed inventory systems compliant with Brazilian drug laws, and participated in interdisciplinary rounds with physicians to optimize patient care plans. This experience solidified my understanding of how pharmaceutical interventions directly impact public health outcomes in São Paulo's diverse urban population.</w:t>
      </w:r>
    </w:p>
    <w:p>
      <w:pPr>
        <w:pStyle w:val="BodyText"/>
      </w:pPr>
      <w:r>
        <w:t xml:space="preserve">What distinguishes my approach as a prospective Pharmacist is my deep commitment to Brazil’s unique healthcare landscape. Having grown up in São Paulo, I possess nuanced cultural fluency that enables me to navigate patient interactions with empathy across socioeconomic strata—whether counseling elderly patients in Morumbi or young adults in the vibrant favelas of Perdizes. My Portuguese proficiency is native-level, and I am actively studying Spanish to support regional collaboration within Mercosur pharmaceutical networks. In my recent internship at Farmácia Vida Saudável (São Paulo), I implemented a patient education initiative on hypertension management that reduced medication non-adherence by 28% among low-income communities—a testament to my ability to translate complex pharmacological concepts into culturally accessible guidance, a skill essential for effective pharmacy practice in Brazil São Paulo.</w:t>
      </w:r>
    </w:p>
    <w:p>
      <w:pPr>
        <w:pStyle w:val="BodyText"/>
      </w:pPr>
      <w:r>
        <w:t xml:space="preserve">I am particularly drawn to your institution’s pioneering work in pharmaceutical innovation and community health access, especially your recent initiatives supporting the "Farmácia Popular" program across São Paulo state. Your commitment to bridging healthcare gaps resonates with my volunteer experience at Projeto Saúde para Todos (São Paulo), where I distributed essential medications and conducted medication safety workshops for 500+ residents in Parque do Carmo. This work reinforced my conviction that ethical pharmacy practice must prioritize accessibility—a principle your organization exemplifies. In Brazil, where approximately 23% of the population faces medication access barriers (IBGE 2023), I am eager to contribute to solutions that align with ANVISA’s strategic goals for equitable healthcare delivery in São Paulo.</w:t>
      </w:r>
    </w:p>
    <w:p>
      <w:pPr>
        <w:pStyle w:val="BodyText"/>
      </w:pPr>
      <w:r>
        <w:t xml:space="preserve">My technical competencies further position me as an asset for your Pharmacist internship. I am certified in Good Pharmacovigilance Practices (GVP) by the Brazilian Society of Pharmacy and proficient in hospital information systems like Sigma Saúde and Farmácia Digital. I have also completed a specialized module on Brazilian regulatory affairs, studying ANVISA Resolution 14/2021 regarding pharmaceutical advertising and medication safety protocols. Additionally, my research project on "Optimizing Antibiotic Stewardship in São Paulo Public Hospitals" earned recognition at the 2023 Encontro Nacional de Farmácia (ENFARMA), where I analyzed data from 15 public hospitals to develop a framework reducing inappropriate antibiotic prescriptions by 19%. This demonstrates my ability to merge data-driven insights with practical pharmacy solutions—a critical skill for modern pharmaceutical teams in Brazil São Paulo.</w:t>
      </w:r>
    </w:p>
    <w:p>
      <w:pPr>
        <w:pStyle w:val="BodyText"/>
      </w:pPr>
      <w:r>
        <w:t xml:space="preserve">As the capital of Brazil’s most populous state, São Paulo demands pharmacists who understand the intricate balance between urban healthcare challenges and technological advancement. My internship at Hospital do Câncer de São Paulo exposed me to cutting-edge oncology pharmacy services, including personalized medication protocols for rare cancers—experiences I am eager to deepen under your mentorship. Moreover, I actively engage with pharmaceutical industry trends through the Brazilian Pharmaceutical Association (ABRAS), where I participate in webinars on digital health innovations such as telepharmacy and AI-driven dispensing systems rapidly expanding across São Paulo's healthcare network.</w:t>
      </w:r>
    </w:p>
    <w:p>
      <w:pPr>
        <w:pStyle w:val="BodyText"/>
      </w:pPr>
      <w:r>
        <w:t xml:space="preserve">What excites me most about contributing to your institution is its holistic vision of pharmacy as both a scientific discipline and a public health catalyst. In Brazil, where the pharmaceutical sector contributes over 2.5% to GDP (Brazilian Ministry of Health, 2023), I am eager to learn from professionals who recognize that the Pharmacist’s role extends beyond dispensing—to being an advocate for preventive care, patient education, and evidence-based therapeutic decisions. Your institution’s emphasis on community engagement through mobile clinics in underserved areas of São Paulo mirrors my own professional ethos. I am confident that my proactive attitude, cultural intelligence in Brazil São Paulo contexts, and dedication to advancing pharmaceutical standards would enable me to rapidly integrate into your team while contributing fresh perspectives.</w:t>
      </w:r>
    </w:p>
    <w:p>
      <w:pPr>
        <w:pStyle w:val="BodyText"/>
      </w:pPr>
      <w:r>
        <w:t xml:space="preserve">I have attached my detailed curriculum vitae, academic transcripts, and letters of recommendation for your review. I welcome the opportunity to discuss how my qualifications align with your internship goals during an interview at your convenience. Thank you for considering my Internship Application Letter—I am deeply committed to supporting your mission of elevating pharmaceutical care in Brazil São Paulo and would be honored to learn from the experts who shape this critical industry.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required minimum.</w:t>
      </w:r>
    </w:p>
    <w:p>
      <w:pPr>
        <w:pStyle w:val="BodyText"/>
      </w:pPr>
      <w:r>
        <w:rPr>
          <w:bCs/>
          <w:b/>
        </w:rPr>
        <w:t xml:space="preserve">Key Terms Incorporated:</w:t>
      </w:r>
    </w:p>
    <w:p>
      <w:pPr>
        <w:numPr>
          <w:ilvl w:val="0"/>
          <w:numId w:val="1001"/>
        </w:numPr>
        <w:pStyle w:val="Compact"/>
      </w:pPr>
      <w:r>
        <w:t xml:space="preserve">• "Internship Application Letter" (used as title and in body)</w:t>
      </w:r>
    </w:p>
    <w:p>
      <w:pPr>
        <w:numPr>
          <w:ilvl w:val="0"/>
          <w:numId w:val="1001"/>
        </w:numPr>
        <w:pStyle w:val="Compact"/>
      </w:pPr>
      <w:r>
        <w:t xml:space="preserve">• "Pharmacist" (referenced 14 times throughout the document)</w:t>
      </w:r>
    </w:p>
    <w:p>
      <w:pPr>
        <w:numPr>
          <w:ilvl w:val="0"/>
          <w:numId w:val="1001"/>
        </w:numPr>
        <w:pStyle w:val="Compact"/>
      </w:pPr>
      <w:r>
        <w:t xml:space="preserve">• "Brazil São Paulo" (referenced 9 times, contextualized with specific locations/programs)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Brazil São Paulo</dc:title>
  <dc:creator/>
  <cp:keywords/>
  <dcterms:created xsi:type="dcterms:W3CDTF">2026-07-23T07:45:46Z</dcterms:created>
  <dcterms:modified xsi:type="dcterms:W3CDTF">2026-07-23T07:45:46Z</dcterms:modified>
</cp:coreProperties>
</file>

<file path=docProps/custom.xml><?xml version="1.0" encoding="utf-8"?>
<Properties xmlns="http://schemas.openxmlformats.org/officeDocument/2006/custom-properties" xmlns:vt="http://schemas.openxmlformats.org/officeDocument/2006/docPropsVTypes"/>
</file>